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2B2FD40" w14:textId="77777777" w:rsidR="009F45AB" w:rsidRPr="00B706D8" w:rsidRDefault="009F45AB" w:rsidP="009F45AB">
      <w:pPr>
        <w:jc w:val="center"/>
        <w:rPr>
          <w:b/>
          <w:sz w:val="28"/>
          <w:szCs w:val="28"/>
        </w:rPr>
      </w:pPr>
      <w:r w:rsidRPr="00B706D8">
        <w:rPr>
          <w:b/>
          <w:sz w:val="28"/>
          <w:szCs w:val="28"/>
        </w:rPr>
        <w:t>Федеральное государственное образовательное бюджетное учреждение</w:t>
      </w:r>
    </w:p>
    <w:p w14:paraId="77AA4BED" w14:textId="77777777" w:rsidR="009F45AB" w:rsidRPr="00B706D8" w:rsidRDefault="009F45AB" w:rsidP="009F45AB">
      <w:pPr>
        <w:jc w:val="center"/>
        <w:rPr>
          <w:b/>
          <w:sz w:val="28"/>
          <w:szCs w:val="28"/>
        </w:rPr>
      </w:pPr>
      <w:r w:rsidRPr="00B706D8">
        <w:rPr>
          <w:b/>
          <w:sz w:val="28"/>
          <w:szCs w:val="28"/>
        </w:rPr>
        <w:t>высшего образования</w:t>
      </w:r>
    </w:p>
    <w:p w14:paraId="5B2FAE78" w14:textId="77777777" w:rsidR="009F45AB" w:rsidRPr="00B706D8" w:rsidRDefault="009F45AB" w:rsidP="009F45AB">
      <w:pPr>
        <w:jc w:val="center"/>
        <w:rPr>
          <w:b/>
          <w:sz w:val="28"/>
          <w:szCs w:val="28"/>
        </w:rPr>
      </w:pPr>
      <w:r w:rsidRPr="00B706D8">
        <w:rPr>
          <w:b/>
          <w:sz w:val="28"/>
          <w:szCs w:val="28"/>
        </w:rPr>
        <w:t xml:space="preserve">«ФИНАНСОВЫЙ УНИВЕРСИТЕТ </w:t>
      </w:r>
    </w:p>
    <w:p w14:paraId="4F4516AC" w14:textId="77777777" w:rsidR="009F45AB" w:rsidRPr="00B706D8" w:rsidRDefault="009F45AB" w:rsidP="009F45AB">
      <w:pPr>
        <w:jc w:val="center"/>
        <w:rPr>
          <w:b/>
          <w:sz w:val="28"/>
          <w:szCs w:val="28"/>
        </w:rPr>
      </w:pPr>
      <w:r w:rsidRPr="00B706D8">
        <w:rPr>
          <w:b/>
          <w:sz w:val="28"/>
          <w:szCs w:val="28"/>
        </w:rPr>
        <w:t>ПРИ ПРАВИТЕЛЬСТВЕ РОССИЙСКОЙ ФЕДЕРАЦИИ»</w:t>
      </w:r>
    </w:p>
    <w:p w14:paraId="28839F99" w14:textId="77777777" w:rsidR="009F45AB" w:rsidRPr="00B706D8" w:rsidRDefault="009F45AB" w:rsidP="009F45AB">
      <w:pPr>
        <w:jc w:val="center"/>
        <w:rPr>
          <w:b/>
          <w:sz w:val="28"/>
          <w:szCs w:val="28"/>
        </w:rPr>
      </w:pPr>
      <w:r w:rsidRPr="00B706D8">
        <w:rPr>
          <w:b/>
          <w:sz w:val="28"/>
          <w:szCs w:val="28"/>
        </w:rPr>
        <w:t>(Финансовый университет)</w:t>
      </w:r>
    </w:p>
    <w:p w14:paraId="5C8E85A0" w14:textId="77777777" w:rsidR="009F45AB" w:rsidRPr="00B706D8" w:rsidRDefault="009F45AB" w:rsidP="009F45AB">
      <w:pPr>
        <w:jc w:val="center"/>
        <w:rPr>
          <w:b/>
          <w:sz w:val="28"/>
          <w:szCs w:val="28"/>
        </w:rPr>
      </w:pPr>
    </w:p>
    <w:p w14:paraId="62A92B2E" w14:textId="77777777" w:rsidR="009F45AB" w:rsidRPr="009F45AB" w:rsidRDefault="009F45AB" w:rsidP="009F45AB">
      <w:pPr>
        <w:jc w:val="center"/>
        <w:rPr>
          <w:sz w:val="28"/>
          <w:szCs w:val="28"/>
        </w:rPr>
      </w:pPr>
      <w:r w:rsidRPr="009F45AB">
        <w:rPr>
          <w:sz w:val="28"/>
          <w:szCs w:val="28"/>
        </w:rPr>
        <w:t>Департамент менеджмента и маркетинга в спорте</w:t>
      </w:r>
    </w:p>
    <w:p w14:paraId="3D931015" w14:textId="331BCAC2" w:rsidR="00E51866" w:rsidRPr="00F272BD" w:rsidRDefault="009F45AB" w:rsidP="009F45AB">
      <w:pPr>
        <w:jc w:val="center"/>
        <w:rPr>
          <w:sz w:val="28"/>
          <w:szCs w:val="28"/>
        </w:rPr>
      </w:pPr>
      <w:r w:rsidRPr="009F45AB">
        <w:rPr>
          <w:sz w:val="28"/>
          <w:szCs w:val="28"/>
        </w:rPr>
        <w:t>Факультет «Высшая школа управления»</w:t>
      </w:r>
    </w:p>
    <w:p w14:paraId="4DDCCCB2" w14:textId="77777777" w:rsidR="00E51866" w:rsidRPr="00F272BD" w:rsidRDefault="00E51866" w:rsidP="00E51866">
      <w:pPr>
        <w:rPr>
          <w:sz w:val="28"/>
          <w:szCs w:val="28"/>
        </w:rPr>
      </w:pPr>
    </w:p>
    <w:p w14:paraId="2AA5A50D" w14:textId="77777777" w:rsidR="00E51866" w:rsidRPr="00F272BD" w:rsidRDefault="00E51866" w:rsidP="00E51866">
      <w:pPr>
        <w:rPr>
          <w:sz w:val="28"/>
          <w:szCs w:val="28"/>
        </w:rPr>
      </w:pPr>
    </w:p>
    <w:p w14:paraId="2FB9BC24" w14:textId="77777777" w:rsidR="00E51866" w:rsidRPr="00F272BD" w:rsidRDefault="00E51866" w:rsidP="00E51866">
      <w:pPr>
        <w:rPr>
          <w:sz w:val="28"/>
          <w:szCs w:val="28"/>
        </w:rPr>
      </w:pPr>
    </w:p>
    <w:p w14:paraId="03737172" w14:textId="77777777" w:rsidR="00E51866" w:rsidRPr="00F272BD" w:rsidRDefault="00E51866" w:rsidP="00E51866">
      <w:pPr>
        <w:rPr>
          <w:sz w:val="28"/>
          <w:szCs w:val="28"/>
        </w:rPr>
      </w:pPr>
    </w:p>
    <w:p w14:paraId="7ED3D703" w14:textId="77777777" w:rsidR="00E51866" w:rsidRPr="00F272BD" w:rsidRDefault="00E51866" w:rsidP="00E51866">
      <w:pPr>
        <w:rPr>
          <w:sz w:val="28"/>
          <w:szCs w:val="28"/>
        </w:rPr>
      </w:pPr>
    </w:p>
    <w:p w14:paraId="1FEC7B90" w14:textId="77777777" w:rsidR="00026CD2" w:rsidRDefault="00026CD2" w:rsidP="00E51866">
      <w:pPr>
        <w:jc w:val="center"/>
        <w:rPr>
          <w:sz w:val="28"/>
          <w:szCs w:val="28"/>
        </w:rPr>
      </w:pPr>
    </w:p>
    <w:p w14:paraId="4E4D0553" w14:textId="77777777" w:rsidR="00026CD2" w:rsidRDefault="00026CD2" w:rsidP="00E51866">
      <w:pPr>
        <w:jc w:val="center"/>
        <w:rPr>
          <w:sz w:val="28"/>
          <w:szCs w:val="28"/>
        </w:rPr>
      </w:pPr>
    </w:p>
    <w:p w14:paraId="7BD21BF6" w14:textId="77777777" w:rsidR="00026CD2" w:rsidRDefault="00026CD2" w:rsidP="00E51866">
      <w:pPr>
        <w:jc w:val="center"/>
        <w:rPr>
          <w:sz w:val="28"/>
          <w:szCs w:val="28"/>
        </w:rPr>
      </w:pPr>
    </w:p>
    <w:p w14:paraId="4687B244" w14:textId="3141454B" w:rsidR="00E51866" w:rsidRPr="00F272BD" w:rsidRDefault="009F45AB" w:rsidP="00E51866">
      <w:pPr>
        <w:jc w:val="center"/>
        <w:rPr>
          <w:sz w:val="28"/>
          <w:szCs w:val="28"/>
        </w:rPr>
      </w:pPr>
      <w:proofErr w:type="spellStart"/>
      <w:r>
        <w:rPr>
          <w:sz w:val="28"/>
          <w:szCs w:val="28"/>
        </w:rPr>
        <w:t>Мокрова</w:t>
      </w:r>
      <w:proofErr w:type="spellEnd"/>
      <w:r w:rsidRPr="009F45AB">
        <w:rPr>
          <w:sz w:val="28"/>
          <w:szCs w:val="28"/>
        </w:rPr>
        <w:t xml:space="preserve"> </w:t>
      </w:r>
      <w:r>
        <w:rPr>
          <w:sz w:val="28"/>
          <w:szCs w:val="28"/>
        </w:rPr>
        <w:t>Л.П., Иванова Ю.О.</w:t>
      </w:r>
    </w:p>
    <w:p w14:paraId="5ECEA4F5" w14:textId="77777777" w:rsidR="00E51866" w:rsidRPr="00F272BD" w:rsidRDefault="00E51866" w:rsidP="00E51866">
      <w:pPr>
        <w:rPr>
          <w:sz w:val="28"/>
          <w:szCs w:val="28"/>
        </w:rPr>
      </w:pPr>
    </w:p>
    <w:p w14:paraId="389B2512" w14:textId="77777777" w:rsidR="00E870C5" w:rsidRPr="0027077A" w:rsidRDefault="00E870C5" w:rsidP="00E870C5">
      <w:pPr>
        <w:jc w:val="center"/>
        <w:rPr>
          <w:b/>
          <w:bCs/>
          <w:sz w:val="28"/>
          <w:szCs w:val="28"/>
        </w:rPr>
      </w:pPr>
      <w:r w:rsidRPr="0027077A">
        <w:rPr>
          <w:b/>
          <w:bCs/>
          <w:sz w:val="28"/>
          <w:szCs w:val="28"/>
        </w:rPr>
        <w:t>ПРОГРАММА</w:t>
      </w:r>
    </w:p>
    <w:p w14:paraId="32E9E3C1" w14:textId="54B1C405" w:rsidR="00E870C5" w:rsidRPr="0027077A" w:rsidRDefault="00E870C5" w:rsidP="00E870C5">
      <w:pPr>
        <w:jc w:val="center"/>
        <w:rPr>
          <w:b/>
          <w:bCs/>
          <w:sz w:val="28"/>
          <w:szCs w:val="28"/>
        </w:rPr>
      </w:pPr>
      <w:r w:rsidRPr="0027077A">
        <w:rPr>
          <w:b/>
          <w:bCs/>
          <w:sz w:val="28"/>
          <w:szCs w:val="28"/>
        </w:rPr>
        <w:t>НАУЧНО-ИССЛЕДОВАТЕЛЬСКО</w:t>
      </w:r>
      <w:r w:rsidR="0064605D">
        <w:rPr>
          <w:b/>
          <w:bCs/>
          <w:sz w:val="28"/>
          <w:szCs w:val="28"/>
        </w:rPr>
        <w:t>ГО СЕМИНАРА</w:t>
      </w:r>
    </w:p>
    <w:p w14:paraId="51D33024" w14:textId="77777777" w:rsidR="00E870C5" w:rsidRPr="00F272BD" w:rsidRDefault="00E870C5" w:rsidP="00E870C5">
      <w:pPr>
        <w:rPr>
          <w:b/>
          <w:sz w:val="28"/>
          <w:szCs w:val="28"/>
        </w:rPr>
      </w:pPr>
    </w:p>
    <w:p w14:paraId="73FE5EF0" w14:textId="77777777" w:rsidR="00B706D8" w:rsidRPr="00B706D8" w:rsidRDefault="00B706D8" w:rsidP="00B706D8">
      <w:pPr>
        <w:rPr>
          <w:sz w:val="28"/>
          <w:szCs w:val="28"/>
        </w:rPr>
      </w:pPr>
      <w:r w:rsidRPr="00B706D8">
        <w:rPr>
          <w:b/>
          <w:sz w:val="28"/>
          <w:szCs w:val="28"/>
        </w:rPr>
        <w:t>Направление подготовки</w:t>
      </w:r>
      <w:r w:rsidRPr="00B706D8">
        <w:rPr>
          <w:sz w:val="28"/>
          <w:szCs w:val="28"/>
        </w:rPr>
        <w:t xml:space="preserve">: 38.04.02 «Менеджмент» </w:t>
      </w:r>
    </w:p>
    <w:p w14:paraId="008D0DBC" w14:textId="77777777" w:rsidR="00B706D8" w:rsidRPr="00B706D8" w:rsidRDefault="00B706D8" w:rsidP="00B706D8">
      <w:pPr>
        <w:rPr>
          <w:sz w:val="28"/>
          <w:szCs w:val="28"/>
        </w:rPr>
      </w:pPr>
    </w:p>
    <w:p w14:paraId="3E54922E" w14:textId="77777777" w:rsidR="00B706D8" w:rsidRPr="00B706D8" w:rsidRDefault="00B706D8" w:rsidP="00B706D8">
      <w:pPr>
        <w:rPr>
          <w:sz w:val="28"/>
          <w:szCs w:val="28"/>
        </w:rPr>
      </w:pPr>
      <w:r w:rsidRPr="00B706D8">
        <w:rPr>
          <w:b/>
          <w:sz w:val="28"/>
          <w:szCs w:val="28"/>
        </w:rPr>
        <w:t>Направленность программы магистратуры</w:t>
      </w:r>
      <w:r w:rsidRPr="00B706D8">
        <w:rPr>
          <w:sz w:val="28"/>
          <w:szCs w:val="28"/>
        </w:rPr>
        <w:t>: «Менеджмент и маркетинг в спорте»</w:t>
      </w:r>
    </w:p>
    <w:p w14:paraId="4D78C0FC" w14:textId="77777777" w:rsidR="00B706D8" w:rsidRPr="00B706D8" w:rsidRDefault="00B706D8" w:rsidP="00B706D8">
      <w:pPr>
        <w:rPr>
          <w:sz w:val="28"/>
          <w:szCs w:val="28"/>
        </w:rPr>
      </w:pPr>
    </w:p>
    <w:p w14:paraId="765F61CD" w14:textId="77777777" w:rsidR="00026CD2" w:rsidRDefault="00026CD2" w:rsidP="00E51866">
      <w:pPr>
        <w:rPr>
          <w:sz w:val="28"/>
          <w:szCs w:val="28"/>
        </w:rPr>
      </w:pPr>
    </w:p>
    <w:p w14:paraId="4437E1E5" w14:textId="77777777" w:rsidR="00026CD2" w:rsidRDefault="00026CD2" w:rsidP="00E51866">
      <w:pPr>
        <w:rPr>
          <w:sz w:val="28"/>
          <w:szCs w:val="28"/>
        </w:rPr>
      </w:pPr>
    </w:p>
    <w:p w14:paraId="2EE1E1BD" w14:textId="77777777" w:rsidR="00026CD2" w:rsidRDefault="00026CD2" w:rsidP="00E51866">
      <w:pPr>
        <w:rPr>
          <w:sz w:val="28"/>
          <w:szCs w:val="28"/>
        </w:rPr>
      </w:pPr>
    </w:p>
    <w:p w14:paraId="045EE458" w14:textId="77777777" w:rsidR="00026CD2" w:rsidRDefault="00026CD2" w:rsidP="00E51866">
      <w:pPr>
        <w:rPr>
          <w:sz w:val="28"/>
          <w:szCs w:val="28"/>
        </w:rPr>
      </w:pPr>
    </w:p>
    <w:p w14:paraId="476AB2B9" w14:textId="77777777" w:rsidR="00026CD2" w:rsidRDefault="00026CD2" w:rsidP="00E51866">
      <w:pPr>
        <w:rPr>
          <w:sz w:val="28"/>
          <w:szCs w:val="28"/>
        </w:rPr>
      </w:pPr>
    </w:p>
    <w:p w14:paraId="706A731E" w14:textId="77777777" w:rsidR="009F45AB" w:rsidRPr="00681CB8" w:rsidRDefault="009F45AB" w:rsidP="009F45AB">
      <w:pPr>
        <w:jc w:val="center"/>
        <w:rPr>
          <w:i/>
          <w:sz w:val="28"/>
          <w:szCs w:val="28"/>
        </w:rPr>
      </w:pPr>
      <w:r w:rsidRPr="00681CB8">
        <w:rPr>
          <w:i/>
          <w:sz w:val="28"/>
          <w:szCs w:val="28"/>
        </w:rPr>
        <w:t>Рекомендовано Ученым советом Факультета «Высшая школа управления»</w:t>
      </w:r>
    </w:p>
    <w:p w14:paraId="3ECF3CA9" w14:textId="14501ECB" w:rsidR="009F45AB" w:rsidRPr="00681CB8" w:rsidRDefault="009F45AB" w:rsidP="009F45AB">
      <w:pPr>
        <w:jc w:val="center"/>
        <w:rPr>
          <w:i/>
          <w:sz w:val="28"/>
          <w:szCs w:val="28"/>
        </w:rPr>
      </w:pPr>
      <w:r w:rsidRPr="00F76109">
        <w:rPr>
          <w:i/>
          <w:sz w:val="28"/>
          <w:szCs w:val="28"/>
        </w:rPr>
        <w:t>(протокол №</w:t>
      </w:r>
      <w:r w:rsidR="00FE2595">
        <w:rPr>
          <w:i/>
          <w:sz w:val="28"/>
          <w:szCs w:val="28"/>
        </w:rPr>
        <w:t>19</w:t>
      </w:r>
      <w:r w:rsidRPr="00F76109">
        <w:rPr>
          <w:i/>
          <w:sz w:val="28"/>
          <w:szCs w:val="28"/>
        </w:rPr>
        <w:t xml:space="preserve"> от </w:t>
      </w:r>
      <w:r w:rsidR="00FE2595">
        <w:rPr>
          <w:i/>
          <w:sz w:val="28"/>
          <w:szCs w:val="28"/>
        </w:rPr>
        <w:t>17 мая</w:t>
      </w:r>
      <w:r w:rsidRPr="00F76109">
        <w:rPr>
          <w:i/>
          <w:sz w:val="28"/>
          <w:szCs w:val="28"/>
        </w:rPr>
        <w:t xml:space="preserve"> 20</w:t>
      </w:r>
      <w:r w:rsidR="00F76109" w:rsidRPr="00F76109">
        <w:rPr>
          <w:i/>
          <w:sz w:val="28"/>
          <w:szCs w:val="28"/>
        </w:rPr>
        <w:t>2</w:t>
      </w:r>
      <w:r w:rsidR="00F76109">
        <w:rPr>
          <w:i/>
          <w:sz w:val="28"/>
          <w:szCs w:val="28"/>
        </w:rPr>
        <w:t>2</w:t>
      </w:r>
      <w:r w:rsidRPr="00F76109">
        <w:rPr>
          <w:i/>
          <w:sz w:val="28"/>
          <w:szCs w:val="28"/>
        </w:rPr>
        <w:t xml:space="preserve"> г.)</w:t>
      </w:r>
    </w:p>
    <w:p w14:paraId="2F56F57D" w14:textId="77777777" w:rsidR="009F45AB" w:rsidRPr="00681CB8" w:rsidRDefault="009F45AB" w:rsidP="009F45AB">
      <w:pPr>
        <w:jc w:val="center"/>
        <w:rPr>
          <w:i/>
          <w:sz w:val="28"/>
          <w:szCs w:val="28"/>
        </w:rPr>
      </w:pPr>
    </w:p>
    <w:p w14:paraId="63574A3B" w14:textId="225EA5BC" w:rsidR="00026CD2" w:rsidRDefault="009F45AB" w:rsidP="009F45AB">
      <w:pPr>
        <w:jc w:val="center"/>
        <w:rPr>
          <w:sz w:val="28"/>
          <w:szCs w:val="28"/>
        </w:rPr>
      </w:pPr>
      <w:r w:rsidRPr="00681CB8">
        <w:rPr>
          <w:i/>
          <w:sz w:val="28"/>
          <w:szCs w:val="28"/>
        </w:rPr>
        <w:t>Одобрено на заседании учебно-научного Департамента менеджмента и маркетинга в спорте</w:t>
      </w:r>
      <w:r>
        <w:rPr>
          <w:i/>
          <w:sz w:val="28"/>
          <w:szCs w:val="28"/>
        </w:rPr>
        <w:t xml:space="preserve"> </w:t>
      </w:r>
      <w:r w:rsidRPr="00681CB8">
        <w:rPr>
          <w:i/>
          <w:sz w:val="28"/>
          <w:szCs w:val="28"/>
        </w:rPr>
        <w:t>(протокол №</w:t>
      </w:r>
      <w:r w:rsidR="00FE2595">
        <w:rPr>
          <w:i/>
          <w:sz w:val="28"/>
          <w:szCs w:val="28"/>
        </w:rPr>
        <w:t>21</w:t>
      </w:r>
      <w:r w:rsidRPr="00681CB8">
        <w:rPr>
          <w:i/>
          <w:sz w:val="28"/>
          <w:szCs w:val="28"/>
        </w:rPr>
        <w:t xml:space="preserve"> от </w:t>
      </w:r>
      <w:r w:rsidR="00FE2595">
        <w:rPr>
          <w:i/>
          <w:sz w:val="28"/>
          <w:szCs w:val="28"/>
        </w:rPr>
        <w:t>28 апреля</w:t>
      </w:r>
      <w:r w:rsidRPr="00681CB8">
        <w:rPr>
          <w:i/>
          <w:sz w:val="28"/>
          <w:szCs w:val="28"/>
        </w:rPr>
        <w:t xml:space="preserve"> 202</w:t>
      </w:r>
      <w:r>
        <w:rPr>
          <w:i/>
          <w:sz w:val="28"/>
          <w:szCs w:val="28"/>
        </w:rPr>
        <w:t>2</w:t>
      </w:r>
      <w:r w:rsidRPr="00681CB8">
        <w:rPr>
          <w:i/>
          <w:sz w:val="28"/>
          <w:szCs w:val="28"/>
        </w:rPr>
        <w:t xml:space="preserve"> г.)</w:t>
      </w:r>
    </w:p>
    <w:p w14:paraId="26C7B046" w14:textId="77777777" w:rsidR="00026CD2" w:rsidRDefault="00026CD2" w:rsidP="00E51866">
      <w:pPr>
        <w:rPr>
          <w:sz w:val="28"/>
          <w:szCs w:val="28"/>
        </w:rPr>
      </w:pPr>
    </w:p>
    <w:p w14:paraId="2671D99B" w14:textId="77777777" w:rsidR="00E51866" w:rsidRPr="00F272BD" w:rsidRDefault="00E51866" w:rsidP="00E51866">
      <w:pPr>
        <w:rPr>
          <w:sz w:val="28"/>
          <w:szCs w:val="28"/>
        </w:rPr>
      </w:pPr>
    </w:p>
    <w:p w14:paraId="78B5C5DA" w14:textId="77777777" w:rsidR="00E51866" w:rsidRPr="00F272BD" w:rsidRDefault="00E51866" w:rsidP="00E51866">
      <w:pPr>
        <w:rPr>
          <w:sz w:val="28"/>
          <w:szCs w:val="28"/>
        </w:rPr>
      </w:pPr>
    </w:p>
    <w:p w14:paraId="70744563" w14:textId="77777777" w:rsidR="00E51866" w:rsidRPr="00F272BD" w:rsidRDefault="00E51866" w:rsidP="00E51866">
      <w:pPr>
        <w:jc w:val="center"/>
        <w:rPr>
          <w:sz w:val="28"/>
          <w:szCs w:val="28"/>
        </w:rPr>
      </w:pPr>
    </w:p>
    <w:p w14:paraId="3796D748" w14:textId="77777777" w:rsidR="00E51866" w:rsidRPr="00F272BD" w:rsidRDefault="00E51866" w:rsidP="00E51866">
      <w:pPr>
        <w:rPr>
          <w:sz w:val="28"/>
          <w:szCs w:val="28"/>
        </w:rPr>
      </w:pPr>
    </w:p>
    <w:p w14:paraId="30CDC9C9" w14:textId="77777777" w:rsidR="00591D41" w:rsidRDefault="00591D41" w:rsidP="00E51866">
      <w:pPr>
        <w:jc w:val="center"/>
        <w:rPr>
          <w:sz w:val="28"/>
          <w:szCs w:val="28"/>
        </w:rPr>
      </w:pPr>
    </w:p>
    <w:p w14:paraId="61C2FBAF" w14:textId="77777777" w:rsidR="00591D41" w:rsidRDefault="00591D41" w:rsidP="00E51866">
      <w:pPr>
        <w:jc w:val="center"/>
        <w:rPr>
          <w:sz w:val="28"/>
          <w:szCs w:val="28"/>
        </w:rPr>
      </w:pPr>
    </w:p>
    <w:p w14:paraId="103E5659" w14:textId="09F491B6" w:rsidR="00E51866" w:rsidRDefault="00960A53" w:rsidP="00E51866">
      <w:pPr>
        <w:jc w:val="center"/>
        <w:rPr>
          <w:sz w:val="28"/>
          <w:szCs w:val="28"/>
        </w:rPr>
      </w:pPr>
      <w:r>
        <w:rPr>
          <w:sz w:val="28"/>
          <w:szCs w:val="28"/>
        </w:rPr>
        <w:t>Москва 20</w:t>
      </w:r>
      <w:r w:rsidR="004D0697">
        <w:rPr>
          <w:sz w:val="28"/>
          <w:szCs w:val="28"/>
        </w:rPr>
        <w:t>22</w:t>
      </w:r>
    </w:p>
    <w:p w14:paraId="42834BC7" w14:textId="77777777" w:rsidR="007B412D" w:rsidRDefault="007B412D" w:rsidP="00E51866">
      <w:pPr>
        <w:jc w:val="center"/>
        <w:rPr>
          <w:sz w:val="28"/>
          <w:szCs w:val="28"/>
        </w:rPr>
      </w:pPr>
    </w:p>
    <w:p w14:paraId="41FEFB04" w14:textId="77777777" w:rsidR="00CC4712" w:rsidRDefault="00CC4712" w:rsidP="00B441CD">
      <w:pPr>
        <w:rPr>
          <w:sz w:val="26"/>
          <w:szCs w:val="26"/>
        </w:rPr>
      </w:pPr>
    </w:p>
    <w:p w14:paraId="7BE42F72" w14:textId="77777777" w:rsidR="009F45AB" w:rsidRPr="006961AE" w:rsidRDefault="009F45AB" w:rsidP="009F45AB">
      <w:pPr>
        <w:jc w:val="center"/>
        <w:rPr>
          <w:b/>
          <w:sz w:val="28"/>
          <w:szCs w:val="28"/>
        </w:rPr>
      </w:pPr>
      <w:r w:rsidRPr="006961AE">
        <w:rPr>
          <w:b/>
          <w:sz w:val="28"/>
          <w:szCs w:val="28"/>
        </w:rPr>
        <w:t>Федеральное государственное образовательное бюджетное учреждение</w:t>
      </w:r>
    </w:p>
    <w:p w14:paraId="7BFD18F4" w14:textId="77777777" w:rsidR="009F45AB" w:rsidRPr="006961AE" w:rsidRDefault="009F45AB" w:rsidP="009F45AB">
      <w:pPr>
        <w:jc w:val="center"/>
        <w:rPr>
          <w:b/>
          <w:sz w:val="28"/>
          <w:szCs w:val="28"/>
        </w:rPr>
      </w:pPr>
      <w:r w:rsidRPr="006961AE">
        <w:rPr>
          <w:b/>
          <w:sz w:val="28"/>
          <w:szCs w:val="28"/>
        </w:rPr>
        <w:t>высшего образования</w:t>
      </w:r>
    </w:p>
    <w:p w14:paraId="37B34240" w14:textId="77777777" w:rsidR="009F45AB" w:rsidRPr="006961AE" w:rsidRDefault="009F45AB" w:rsidP="009F45AB">
      <w:pPr>
        <w:jc w:val="center"/>
        <w:rPr>
          <w:b/>
          <w:sz w:val="28"/>
          <w:szCs w:val="28"/>
        </w:rPr>
      </w:pPr>
      <w:r w:rsidRPr="006961AE">
        <w:rPr>
          <w:b/>
          <w:sz w:val="28"/>
          <w:szCs w:val="28"/>
        </w:rPr>
        <w:t xml:space="preserve">«ФИНАНСОВЫЙ УНИВЕРСИТЕТ ПРИ ПРАВИТЕЛЬСТВЕ </w:t>
      </w:r>
    </w:p>
    <w:p w14:paraId="73016398" w14:textId="77777777" w:rsidR="009F45AB" w:rsidRPr="006961AE" w:rsidRDefault="009F45AB" w:rsidP="009F45AB">
      <w:pPr>
        <w:jc w:val="center"/>
        <w:rPr>
          <w:b/>
          <w:sz w:val="28"/>
          <w:szCs w:val="28"/>
        </w:rPr>
      </w:pPr>
      <w:r w:rsidRPr="006961AE">
        <w:rPr>
          <w:b/>
          <w:sz w:val="28"/>
          <w:szCs w:val="28"/>
        </w:rPr>
        <w:t>РОССИЙСКОЙ ФЕДЕРАЦИИ»</w:t>
      </w:r>
    </w:p>
    <w:p w14:paraId="1756AFF6" w14:textId="77777777" w:rsidR="009F45AB" w:rsidRPr="006961AE" w:rsidRDefault="009F45AB" w:rsidP="009F45AB">
      <w:pPr>
        <w:jc w:val="center"/>
        <w:rPr>
          <w:b/>
          <w:sz w:val="28"/>
          <w:szCs w:val="28"/>
        </w:rPr>
      </w:pPr>
      <w:r w:rsidRPr="006961AE">
        <w:rPr>
          <w:b/>
          <w:sz w:val="28"/>
          <w:szCs w:val="28"/>
        </w:rPr>
        <w:t>(Финансовый университет)</w:t>
      </w:r>
    </w:p>
    <w:p w14:paraId="73A94003" w14:textId="77777777" w:rsidR="009F45AB" w:rsidRPr="009F45AB" w:rsidRDefault="009F45AB" w:rsidP="009F45AB">
      <w:pPr>
        <w:jc w:val="center"/>
        <w:rPr>
          <w:sz w:val="28"/>
          <w:szCs w:val="28"/>
        </w:rPr>
      </w:pPr>
    </w:p>
    <w:p w14:paraId="3F09B684" w14:textId="77777777" w:rsidR="009F45AB" w:rsidRPr="009F45AB" w:rsidRDefault="009F45AB" w:rsidP="009F45AB">
      <w:pPr>
        <w:jc w:val="center"/>
        <w:rPr>
          <w:sz w:val="28"/>
          <w:szCs w:val="28"/>
        </w:rPr>
      </w:pPr>
      <w:r w:rsidRPr="009F45AB">
        <w:rPr>
          <w:sz w:val="28"/>
          <w:szCs w:val="28"/>
        </w:rPr>
        <w:t>Департамент менеджмента и маркетинга в спорте</w:t>
      </w:r>
    </w:p>
    <w:p w14:paraId="6DE90F83" w14:textId="22E1FEAE" w:rsidR="00DD6389" w:rsidRPr="00F272BD" w:rsidRDefault="009F45AB" w:rsidP="009F45AB">
      <w:pPr>
        <w:jc w:val="center"/>
        <w:rPr>
          <w:sz w:val="28"/>
          <w:szCs w:val="28"/>
        </w:rPr>
      </w:pPr>
      <w:r w:rsidRPr="009F45AB">
        <w:rPr>
          <w:sz w:val="28"/>
          <w:szCs w:val="28"/>
        </w:rPr>
        <w:t>Факультет «Высшая школа управления»</w:t>
      </w:r>
    </w:p>
    <w:p w14:paraId="21050044" w14:textId="77777777" w:rsidR="00DD6389" w:rsidRPr="00F272BD" w:rsidRDefault="00DD6389" w:rsidP="00DD6389">
      <w:pPr>
        <w:rPr>
          <w:sz w:val="28"/>
          <w:szCs w:val="28"/>
        </w:rPr>
      </w:pPr>
    </w:p>
    <w:p w14:paraId="57E7F077" w14:textId="77777777" w:rsidR="00026CD2" w:rsidRPr="00F272BD" w:rsidRDefault="00026CD2" w:rsidP="00026CD2">
      <w:pPr>
        <w:rPr>
          <w:sz w:val="28"/>
          <w:szCs w:val="28"/>
        </w:rPr>
      </w:pPr>
    </w:p>
    <w:p w14:paraId="57CA810F" w14:textId="77777777" w:rsidR="0077533B" w:rsidRDefault="0077533B" w:rsidP="00026CD2">
      <w:pPr>
        <w:rPr>
          <w:sz w:val="28"/>
          <w:szCs w:val="28"/>
        </w:rPr>
      </w:pPr>
    </w:p>
    <w:tbl>
      <w:tblPr>
        <w:tblpPr w:leftFromText="180" w:rightFromText="180" w:vertAnchor="text" w:horzAnchor="page" w:tblpX="5251" w:tblpY="-3"/>
        <w:tblOverlap w:val="never"/>
        <w:tblW w:w="3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266"/>
      </w:tblGrid>
      <w:tr w:rsidR="0077533B" w:rsidRPr="00D170F1" w14:paraId="4D9C3DA2" w14:textId="77777777" w:rsidTr="006A7EFE">
        <w:trPr>
          <w:trHeight w:val="2629"/>
        </w:trPr>
        <w:tc>
          <w:tcPr>
            <w:tcW w:w="1364" w:type="pct"/>
            <w:tcBorders>
              <w:top w:val="nil"/>
              <w:left w:val="nil"/>
              <w:bottom w:val="nil"/>
              <w:right w:val="nil"/>
            </w:tcBorders>
            <w:shd w:val="clear" w:color="auto" w:fill="auto"/>
          </w:tcPr>
          <w:p w14:paraId="0EC601D5" w14:textId="77777777" w:rsidR="0077533B" w:rsidRPr="00D170F1" w:rsidRDefault="0077533B" w:rsidP="006A7EFE">
            <w:pPr>
              <w:widowControl w:val="0"/>
              <w:jc w:val="both"/>
              <w:rPr>
                <w:b/>
                <w:caps/>
                <w:sz w:val="28"/>
                <w:szCs w:val="28"/>
              </w:rPr>
            </w:pPr>
          </w:p>
        </w:tc>
        <w:tc>
          <w:tcPr>
            <w:tcW w:w="3636" w:type="pct"/>
            <w:tcBorders>
              <w:top w:val="nil"/>
              <w:left w:val="nil"/>
              <w:bottom w:val="nil"/>
              <w:right w:val="nil"/>
            </w:tcBorders>
            <w:shd w:val="clear" w:color="auto" w:fill="auto"/>
          </w:tcPr>
          <w:p w14:paraId="5D40F2A3" w14:textId="77777777" w:rsidR="0077533B" w:rsidRDefault="0077533B" w:rsidP="006A7EFE">
            <w:pPr>
              <w:widowControl w:val="0"/>
              <w:rPr>
                <w:b/>
                <w:sz w:val="28"/>
                <w:szCs w:val="28"/>
              </w:rPr>
            </w:pPr>
          </w:p>
          <w:p w14:paraId="1FA94224" w14:textId="77777777" w:rsidR="0077533B" w:rsidRPr="00D170F1" w:rsidRDefault="0077533B" w:rsidP="006A7EFE">
            <w:pPr>
              <w:widowControl w:val="0"/>
              <w:rPr>
                <w:b/>
                <w:sz w:val="28"/>
                <w:szCs w:val="28"/>
              </w:rPr>
            </w:pPr>
            <w:r w:rsidRPr="00D170F1">
              <w:rPr>
                <w:b/>
                <w:sz w:val="28"/>
                <w:szCs w:val="28"/>
              </w:rPr>
              <w:t>УТВЕРЖДАЮ</w:t>
            </w:r>
          </w:p>
          <w:p w14:paraId="3B5B1A46" w14:textId="77777777" w:rsidR="006D1AD5" w:rsidRDefault="006D1AD5" w:rsidP="006A7EFE">
            <w:pPr>
              <w:widowControl w:val="0"/>
            </w:pPr>
            <w:r w:rsidRPr="009509D1">
              <w:t xml:space="preserve">Проректор по учебной </w:t>
            </w:r>
          </w:p>
          <w:p w14:paraId="6E6FDE10" w14:textId="77777777" w:rsidR="00552F75" w:rsidRDefault="006D1AD5" w:rsidP="006A7EFE">
            <w:pPr>
              <w:widowControl w:val="0"/>
            </w:pPr>
            <w:r w:rsidRPr="009509D1">
              <w:t>и методической работе</w:t>
            </w:r>
          </w:p>
          <w:p w14:paraId="310BB5F0" w14:textId="49236894" w:rsidR="006D1AD5" w:rsidRDefault="006D1AD5" w:rsidP="006A7EFE">
            <w:pPr>
              <w:widowControl w:val="0"/>
              <w:rPr>
                <w:sz w:val="28"/>
                <w:szCs w:val="28"/>
              </w:rPr>
            </w:pPr>
            <w:r w:rsidRPr="00D170F1">
              <w:rPr>
                <w:sz w:val="28"/>
                <w:szCs w:val="28"/>
              </w:rPr>
              <w:t xml:space="preserve"> </w:t>
            </w:r>
          </w:p>
          <w:p w14:paraId="294F8F1B" w14:textId="13243D5A" w:rsidR="0077533B" w:rsidRPr="00D170F1" w:rsidRDefault="0077533B" w:rsidP="006A7EFE">
            <w:pPr>
              <w:widowControl w:val="0"/>
              <w:rPr>
                <w:sz w:val="28"/>
                <w:szCs w:val="28"/>
              </w:rPr>
            </w:pPr>
            <w:r w:rsidRPr="00D170F1">
              <w:rPr>
                <w:sz w:val="28"/>
                <w:szCs w:val="28"/>
              </w:rPr>
              <w:t>__</w:t>
            </w:r>
            <w:r>
              <w:rPr>
                <w:sz w:val="28"/>
                <w:szCs w:val="28"/>
              </w:rPr>
              <w:t>________</w:t>
            </w:r>
            <w:r w:rsidRPr="00D170F1">
              <w:rPr>
                <w:sz w:val="28"/>
                <w:szCs w:val="28"/>
              </w:rPr>
              <w:t>__</w:t>
            </w:r>
            <w:r>
              <w:rPr>
                <w:sz w:val="28"/>
                <w:szCs w:val="28"/>
              </w:rPr>
              <w:t>Е.</w:t>
            </w:r>
            <w:r w:rsidRPr="00D170F1">
              <w:rPr>
                <w:sz w:val="28"/>
                <w:szCs w:val="28"/>
              </w:rPr>
              <w:t>А. Каменева</w:t>
            </w:r>
          </w:p>
          <w:p w14:paraId="6C31CD42" w14:textId="6EFE2A7B" w:rsidR="0077533B" w:rsidRPr="00D170F1" w:rsidRDefault="004D0697" w:rsidP="00FE2595">
            <w:pPr>
              <w:widowControl w:val="0"/>
              <w:rPr>
                <w:sz w:val="28"/>
                <w:szCs w:val="28"/>
              </w:rPr>
            </w:pPr>
            <w:r>
              <w:rPr>
                <w:sz w:val="28"/>
                <w:szCs w:val="28"/>
              </w:rPr>
              <w:t>«</w:t>
            </w:r>
            <w:r w:rsidR="00FE2595">
              <w:rPr>
                <w:sz w:val="28"/>
                <w:szCs w:val="28"/>
              </w:rPr>
              <w:t>19</w:t>
            </w:r>
            <w:r>
              <w:rPr>
                <w:sz w:val="28"/>
                <w:szCs w:val="28"/>
              </w:rPr>
              <w:t xml:space="preserve"> </w:t>
            </w:r>
            <w:r w:rsidR="00552F75">
              <w:rPr>
                <w:sz w:val="28"/>
                <w:szCs w:val="28"/>
              </w:rPr>
              <w:t>»</w:t>
            </w:r>
            <w:r w:rsidR="0064605D">
              <w:rPr>
                <w:sz w:val="28"/>
                <w:szCs w:val="28"/>
              </w:rPr>
              <w:t xml:space="preserve"> </w:t>
            </w:r>
            <w:r w:rsidR="00FE2595">
              <w:rPr>
                <w:sz w:val="28"/>
                <w:szCs w:val="28"/>
              </w:rPr>
              <w:t>мая</w:t>
            </w:r>
            <w:bookmarkStart w:id="0" w:name="_GoBack"/>
            <w:bookmarkEnd w:id="0"/>
            <w:r w:rsidR="0064605D">
              <w:rPr>
                <w:sz w:val="28"/>
                <w:szCs w:val="28"/>
              </w:rPr>
              <w:t xml:space="preserve"> </w:t>
            </w:r>
            <w:r w:rsidR="00552F75">
              <w:rPr>
                <w:sz w:val="28"/>
                <w:szCs w:val="28"/>
              </w:rPr>
              <w:t xml:space="preserve"> </w:t>
            </w:r>
            <w:r>
              <w:rPr>
                <w:sz w:val="28"/>
                <w:szCs w:val="28"/>
              </w:rPr>
              <w:t>2022</w:t>
            </w:r>
            <w:r w:rsidR="00552F75">
              <w:rPr>
                <w:sz w:val="28"/>
                <w:szCs w:val="28"/>
              </w:rPr>
              <w:t>г.</w:t>
            </w:r>
          </w:p>
        </w:tc>
      </w:tr>
    </w:tbl>
    <w:p w14:paraId="7DF555FA" w14:textId="77777777" w:rsidR="0077533B" w:rsidRPr="00F272BD" w:rsidRDefault="0077533B" w:rsidP="00026CD2">
      <w:pPr>
        <w:rPr>
          <w:sz w:val="28"/>
          <w:szCs w:val="28"/>
        </w:rPr>
      </w:pPr>
    </w:p>
    <w:p w14:paraId="47F047C3" w14:textId="77777777" w:rsidR="00026CD2" w:rsidRPr="00F272BD" w:rsidRDefault="00026CD2" w:rsidP="00026CD2">
      <w:pPr>
        <w:rPr>
          <w:sz w:val="28"/>
          <w:szCs w:val="28"/>
        </w:rPr>
      </w:pPr>
    </w:p>
    <w:p w14:paraId="67FDEC10" w14:textId="77777777" w:rsidR="0077533B" w:rsidRDefault="0077533B" w:rsidP="00026CD2">
      <w:pPr>
        <w:jc w:val="center"/>
        <w:rPr>
          <w:sz w:val="28"/>
          <w:szCs w:val="28"/>
        </w:rPr>
      </w:pPr>
    </w:p>
    <w:p w14:paraId="1356150E" w14:textId="77777777" w:rsidR="0077533B" w:rsidRDefault="0077533B" w:rsidP="00026CD2">
      <w:pPr>
        <w:jc w:val="center"/>
        <w:rPr>
          <w:sz w:val="28"/>
          <w:szCs w:val="28"/>
        </w:rPr>
      </w:pPr>
    </w:p>
    <w:p w14:paraId="68727B7F" w14:textId="77777777" w:rsidR="0077533B" w:rsidRDefault="0077533B" w:rsidP="00026CD2">
      <w:pPr>
        <w:jc w:val="center"/>
        <w:rPr>
          <w:sz w:val="28"/>
          <w:szCs w:val="28"/>
        </w:rPr>
      </w:pPr>
    </w:p>
    <w:p w14:paraId="0AF8A6EF" w14:textId="77777777" w:rsidR="0077533B" w:rsidRDefault="0077533B" w:rsidP="00026CD2">
      <w:pPr>
        <w:jc w:val="center"/>
        <w:rPr>
          <w:sz w:val="28"/>
          <w:szCs w:val="28"/>
        </w:rPr>
      </w:pPr>
    </w:p>
    <w:p w14:paraId="0028D29B" w14:textId="77777777" w:rsidR="0077533B" w:rsidRDefault="0077533B" w:rsidP="00026CD2">
      <w:pPr>
        <w:jc w:val="center"/>
        <w:rPr>
          <w:sz w:val="28"/>
          <w:szCs w:val="28"/>
        </w:rPr>
      </w:pPr>
    </w:p>
    <w:p w14:paraId="39242521" w14:textId="77777777" w:rsidR="0077533B" w:rsidRDefault="0077533B" w:rsidP="00026CD2">
      <w:pPr>
        <w:jc w:val="center"/>
        <w:rPr>
          <w:sz w:val="28"/>
          <w:szCs w:val="28"/>
        </w:rPr>
      </w:pPr>
    </w:p>
    <w:p w14:paraId="3AB12BE5" w14:textId="77777777" w:rsidR="0077533B" w:rsidRDefault="0077533B" w:rsidP="00026CD2">
      <w:pPr>
        <w:jc w:val="center"/>
        <w:rPr>
          <w:sz w:val="28"/>
          <w:szCs w:val="28"/>
        </w:rPr>
      </w:pPr>
    </w:p>
    <w:p w14:paraId="038D18E0" w14:textId="77777777" w:rsidR="009F45AB" w:rsidRPr="00BD11C0" w:rsidRDefault="009F45AB" w:rsidP="009F45AB">
      <w:pPr>
        <w:jc w:val="center"/>
        <w:rPr>
          <w:b/>
          <w:sz w:val="28"/>
          <w:szCs w:val="28"/>
        </w:rPr>
      </w:pPr>
      <w:proofErr w:type="spellStart"/>
      <w:r w:rsidRPr="00BD11C0">
        <w:rPr>
          <w:b/>
          <w:sz w:val="28"/>
          <w:szCs w:val="28"/>
        </w:rPr>
        <w:t>Мокрова</w:t>
      </w:r>
      <w:proofErr w:type="spellEnd"/>
      <w:r w:rsidRPr="00BD11C0">
        <w:rPr>
          <w:b/>
          <w:sz w:val="28"/>
          <w:szCs w:val="28"/>
        </w:rPr>
        <w:t xml:space="preserve"> Л.П., Иванова Ю.О.</w:t>
      </w:r>
    </w:p>
    <w:p w14:paraId="56FFF355" w14:textId="77777777" w:rsidR="009F45AB" w:rsidRPr="00F272BD" w:rsidRDefault="009F45AB" w:rsidP="009F45AB">
      <w:pPr>
        <w:rPr>
          <w:sz w:val="28"/>
          <w:szCs w:val="28"/>
        </w:rPr>
      </w:pPr>
    </w:p>
    <w:p w14:paraId="3E061996" w14:textId="77777777" w:rsidR="0064605D" w:rsidRPr="0064605D" w:rsidRDefault="0064605D" w:rsidP="0064605D">
      <w:pPr>
        <w:jc w:val="center"/>
        <w:rPr>
          <w:b/>
          <w:bCs/>
          <w:sz w:val="28"/>
          <w:szCs w:val="28"/>
        </w:rPr>
      </w:pPr>
      <w:r w:rsidRPr="0064605D">
        <w:rPr>
          <w:b/>
          <w:bCs/>
          <w:sz w:val="28"/>
          <w:szCs w:val="28"/>
        </w:rPr>
        <w:t>ПРОГРАММА</w:t>
      </w:r>
    </w:p>
    <w:p w14:paraId="0B106058" w14:textId="77777777" w:rsidR="0064605D" w:rsidRPr="0064605D" w:rsidRDefault="0064605D" w:rsidP="0064605D">
      <w:pPr>
        <w:jc w:val="center"/>
        <w:rPr>
          <w:b/>
          <w:bCs/>
          <w:sz w:val="28"/>
          <w:szCs w:val="28"/>
        </w:rPr>
      </w:pPr>
      <w:r w:rsidRPr="0064605D">
        <w:rPr>
          <w:b/>
          <w:bCs/>
          <w:sz w:val="28"/>
          <w:szCs w:val="28"/>
        </w:rPr>
        <w:t>НАУЧНО-ИССЛЕДОВАТЕЛЬСКОГО СЕМИНАРА</w:t>
      </w:r>
    </w:p>
    <w:p w14:paraId="0389B21C" w14:textId="77777777" w:rsidR="009F45AB" w:rsidRPr="00F272BD" w:rsidRDefault="009F45AB" w:rsidP="009F45AB">
      <w:pPr>
        <w:rPr>
          <w:b/>
          <w:sz w:val="28"/>
          <w:szCs w:val="28"/>
        </w:rPr>
      </w:pPr>
    </w:p>
    <w:p w14:paraId="3179F1B5" w14:textId="46C8467A" w:rsidR="009F45AB" w:rsidRDefault="00334719" w:rsidP="00334719">
      <w:pPr>
        <w:rPr>
          <w:sz w:val="28"/>
          <w:szCs w:val="28"/>
        </w:rPr>
      </w:pPr>
      <w:r w:rsidRPr="00334719">
        <w:rPr>
          <w:b/>
          <w:sz w:val="28"/>
          <w:szCs w:val="28"/>
        </w:rPr>
        <w:t>Н</w:t>
      </w:r>
      <w:r w:rsidR="009F45AB" w:rsidRPr="00334719">
        <w:rPr>
          <w:b/>
          <w:sz w:val="28"/>
          <w:szCs w:val="28"/>
        </w:rPr>
        <w:t>аправлени</w:t>
      </w:r>
      <w:r w:rsidRPr="00334719">
        <w:rPr>
          <w:b/>
          <w:sz w:val="28"/>
          <w:szCs w:val="28"/>
        </w:rPr>
        <w:t>е</w:t>
      </w:r>
      <w:r w:rsidR="009F45AB" w:rsidRPr="00334719">
        <w:rPr>
          <w:b/>
          <w:sz w:val="28"/>
          <w:szCs w:val="28"/>
        </w:rPr>
        <w:t xml:space="preserve"> подготовки</w:t>
      </w:r>
      <w:r w:rsidRPr="00334719">
        <w:rPr>
          <w:sz w:val="28"/>
          <w:szCs w:val="28"/>
        </w:rPr>
        <w:t xml:space="preserve">: </w:t>
      </w:r>
      <w:r w:rsidR="009F45AB" w:rsidRPr="009F45AB">
        <w:rPr>
          <w:sz w:val="28"/>
          <w:szCs w:val="28"/>
        </w:rPr>
        <w:t xml:space="preserve">38.04.02 «Менеджмент» </w:t>
      </w:r>
    </w:p>
    <w:p w14:paraId="0C449722" w14:textId="77777777" w:rsidR="00334719" w:rsidRPr="009F45AB" w:rsidRDefault="00334719" w:rsidP="00334719">
      <w:pPr>
        <w:rPr>
          <w:sz w:val="28"/>
          <w:szCs w:val="28"/>
        </w:rPr>
      </w:pPr>
    </w:p>
    <w:p w14:paraId="1630680F" w14:textId="35C04256" w:rsidR="009F45AB" w:rsidRDefault="00334719" w:rsidP="00334719">
      <w:pPr>
        <w:rPr>
          <w:sz w:val="28"/>
          <w:szCs w:val="28"/>
        </w:rPr>
      </w:pPr>
      <w:r w:rsidRPr="00334719">
        <w:rPr>
          <w:b/>
          <w:sz w:val="28"/>
          <w:szCs w:val="28"/>
        </w:rPr>
        <w:t>Н</w:t>
      </w:r>
      <w:r w:rsidR="009F45AB" w:rsidRPr="00334719">
        <w:rPr>
          <w:b/>
          <w:sz w:val="28"/>
          <w:szCs w:val="28"/>
        </w:rPr>
        <w:t>аправленность программы магистратуры</w:t>
      </w:r>
      <w:r w:rsidRPr="00334719">
        <w:rPr>
          <w:sz w:val="28"/>
          <w:szCs w:val="28"/>
        </w:rPr>
        <w:t xml:space="preserve">: </w:t>
      </w:r>
      <w:r w:rsidR="009F45AB" w:rsidRPr="009F45AB">
        <w:rPr>
          <w:sz w:val="28"/>
          <w:szCs w:val="28"/>
        </w:rPr>
        <w:t>«Менеджмент и маркетинг в спорте»</w:t>
      </w:r>
    </w:p>
    <w:p w14:paraId="5A14B933" w14:textId="77777777" w:rsidR="009F45AB" w:rsidRDefault="009F45AB" w:rsidP="009F45AB">
      <w:pPr>
        <w:rPr>
          <w:sz w:val="28"/>
          <w:szCs w:val="28"/>
        </w:rPr>
      </w:pPr>
    </w:p>
    <w:p w14:paraId="7622EBB2" w14:textId="77777777" w:rsidR="009F45AB" w:rsidRDefault="009F45AB" w:rsidP="009F45AB">
      <w:pPr>
        <w:rPr>
          <w:sz w:val="28"/>
          <w:szCs w:val="28"/>
        </w:rPr>
      </w:pPr>
    </w:p>
    <w:p w14:paraId="34B90B91" w14:textId="77777777" w:rsidR="009F45AB" w:rsidRDefault="009F45AB" w:rsidP="009F45AB">
      <w:pPr>
        <w:rPr>
          <w:sz w:val="28"/>
          <w:szCs w:val="28"/>
        </w:rPr>
      </w:pPr>
    </w:p>
    <w:p w14:paraId="607CA38E" w14:textId="77777777" w:rsidR="00FE2595" w:rsidRPr="00FE2595" w:rsidRDefault="00FE2595" w:rsidP="00FE2595">
      <w:pPr>
        <w:jc w:val="center"/>
        <w:rPr>
          <w:i/>
          <w:sz w:val="28"/>
          <w:szCs w:val="28"/>
        </w:rPr>
      </w:pPr>
      <w:r w:rsidRPr="00FE2595">
        <w:rPr>
          <w:i/>
          <w:sz w:val="28"/>
          <w:szCs w:val="28"/>
        </w:rPr>
        <w:t>Рекомендовано Ученым советом Факультета «Высшая школа управления»</w:t>
      </w:r>
    </w:p>
    <w:p w14:paraId="289B5FD8" w14:textId="77777777" w:rsidR="00FE2595" w:rsidRPr="00FE2595" w:rsidRDefault="00FE2595" w:rsidP="00FE2595">
      <w:pPr>
        <w:jc w:val="center"/>
        <w:rPr>
          <w:i/>
          <w:sz w:val="28"/>
          <w:szCs w:val="28"/>
        </w:rPr>
      </w:pPr>
      <w:r w:rsidRPr="00FE2595">
        <w:rPr>
          <w:i/>
          <w:sz w:val="28"/>
          <w:szCs w:val="28"/>
        </w:rPr>
        <w:t>(протокол №19 от 17 мая 2022 г.)</w:t>
      </w:r>
    </w:p>
    <w:p w14:paraId="6BB8B277" w14:textId="77777777" w:rsidR="00FE2595" w:rsidRPr="00FE2595" w:rsidRDefault="00FE2595" w:rsidP="00FE2595">
      <w:pPr>
        <w:jc w:val="center"/>
        <w:rPr>
          <w:i/>
          <w:sz w:val="28"/>
          <w:szCs w:val="28"/>
        </w:rPr>
      </w:pPr>
    </w:p>
    <w:p w14:paraId="27A366A2" w14:textId="77777777" w:rsidR="00FE2595" w:rsidRPr="00FE2595" w:rsidRDefault="00FE2595" w:rsidP="00FE2595">
      <w:pPr>
        <w:jc w:val="center"/>
        <w:rPr>
          <w:sz w:val="28"/>
          <w:szCs w:val="28"/>
        </w:rPr>
      </w:pPr>
      <w:r w:rsidRPr="00FE2595">
        <w:rPr>
          <w:i/>
          <w:sz w:val="28"/>
          <w:szCs w:val="28"/>
        </w:rPr>
        <w:t>Одобрено на заседании учебно-научного Департамента менеджмента и маркетинга в спорте (протокол №21 от 28 апреля 2022 г.)</w:t>
      </w:r>
    </w:p>
    <w:p w14:paraId="42A521CE" w14:textId="77777777" w:rsidR="00FE2595" w:rsidRPr="00FE2595" w:rsidRDefault="00FE2595" w:rsidP="00FE2595">
      <w:pPr>
        <w:rPr>
          <w:sz w:val="28"/>
          <w:szCs w:val="28"/>
        </w:rPr>
      </w:pPr>
    </w:p>
    <w:p w14:paraId="24B8CAE7" w14:textId="77777777" w:rsidR="009F45AB" w:rsidRPr="00F272BD" w:rsidRDefault="009F45AB" w:rsidP="009F45AB">
      <w:pPr>
        <w:rPr>
          <w:sz w:val="28"/>
          <w:szCs w:val="28"/>
        </w:rPr>
      </w:pPr>
    </w:p>
    <w:p w14:paraId="604CD230" w14:textId="77777777" w:rsidR="009F45AB" w:rsidRDefault="009F45AB" w:rsidP="009F45AB">
      <w:pPr>
        <w:jc w:val="center"/>
        <w:rPr>
          <w:sz w:val="28"/>
          <w:szCs w:val="28"/>
        </w:rPr>
      </w:pPr>
    </w:p>
    <w:p w14:paraId="7E286635" w14:textId="77777777" w:rsidR="009F45AB" w:rsidRDefault="009F45AB" w:rsidP="009F45AB">
      <w:pPr>
        <w:jc w:val="center"/>
        <w:rPr>
          <w:sz w:val="28"/>
          <w:szCs w:val="28"/>
        </w:rPr>
      </w:pPr>
    </w:p>
    <w:p w14:paraId="54019B1E" w14:textId="77777777" w:rsidR="00FE2595" w:rsidRDefault="00FE2595" w:rsidP="00026CD2">
      <w:pPr>
        <w:jc w:val="center"/>
        <w:rPr>
          <w:sz w:val="28"/>
          <w:szCs w:val="28"/>
        </w:rPr>
      </w:pPr>
    </w:p>
    <w:p w14:paraId="12E97604" w14:textId="13EF078E" w:rsidR="00026CD2" w:rsidRDefault="00026CD2" w:rsidP="00026CD2">
      <w:pPr>
        <w:jc w:val="center"/>
        <w:rPr>
          <w:sz w:val="28"/>
          <w:szCs w:val="28"/>
        </w:rPr>
      </w:pPr>
      <w:r>
        <w:rPr>
          <w:sz w:val="28"/>
          <w:szCs w:val="28"/>
        </w:rPr>
        <w:t xml:space="preserve">Москва </w:t>
      </w:r>
      <w:r w:rsidR="00495483">
        <w:rPr>
          <w:sz w:val="28"/>
          <w:szCs w:val="28"/>
        </w:rPr>
        <w:t>2022</w:t>
      </w:r>
    </w:p>
    <w:p w14:paraId="079767EA" w14:textId="77777777" w:rsidR="009F45AB" w:rsidRDefault="009F45AB" w:rsidP="00F33AE6">
      <w:pPr>
        <w:rPr>
          <w:sz w:val="26"/>
          <w:szCs w:val="26"/>
        </w:rPr>
      </w:pPr>
    </w:p>
    <w:p w14:paraId="2FEF0D43" w14:textId="77777777" w:rsidR="00F33AE6" w:rsidRPr="006D1AD5" w:rsidRDefault="00F33AE6" w:rsidP="00F33AE6">
      <w:r w:rsidRPr="006D1AD5">
        <w:rPr>
          <w:sz w:val="26"/>
          <w:szCs w:val="26"/>
        </w:rPr>
        <w:lastRenderedPageBreak/>
        <w:t xml:space="preserve">УДК </w:t>
      </w:r>
      <w:r w:rsidRPr="006D1AD5">
        <w:t>378.147.88(073)</w:t>
      </w:r>
    </w:p>
    <w:p w14:paraId="00DC9790" w14:textId="77777777" w:rsidR="00F33AE6" w:rsidRPr="006D1AD5" w:rsidRDefault="00F33AE6" w:rsidP="00F33AE6">
      <w:r w:rsidRPr="006D1AD5">
        <w:rPr>
          <w:sz w:val="26"/>
          <w:szCs w:val="26"/>
        </w:rPr>
        <w:t xml:space="preserve">ББК </w:t>
      </w:r>
      <w:r w:rsidRPr="006D1AD5">
        <w:t>74.58</w:t>
      </w:r>
    </w:p>
    <w:p w14:paraId="29AF2915" w14:textId="77777777" w:rsidR="00F33AE6" w:rsidRPr="00B441CD" w:rsidRDefault="00F33AE6" w:rsidP="00F33AE6">
      <w:pPr>
        <w:rPr>
          <w:rFonts w:eastAsia="TimesNewRomanPS-BoldMT"/>
          <w:bCs/>
          <w:sz w:val="28"/>
          <w:szCs w:val="28"/>
        </w:rPr>
      </w:pPr>
      <w:r>
        <w:t>Т</w:t>
      </w:r>
      <w:r w:rsidRPr="006D1AD5">
        <w:t>-</w:t>
      </w:r>
      <w:r>
        <w:t>6</w:t>
      </w:r>
      <w:r w:rsidRPr="006D1AD5">
        <w:t>9</w:t>
      </w:r>
    </w:p>
    <w:p w14:paraId="54E4BDF6" w14:textId="08B466E7" w:rsidR="00495483" w:rsidRPr="006D1AD5" w:rsidRDefault="00495483" w:rsidP="00B441CD"/>
    <w:p w14:paraId="066035ED" w14:textId="4DF60C4F" w:rsidR="00A10CB7" w:rsidRDefault="00C32EE8" w:rsidP="00C32EE8">
      <w:pPr>
        <w:jc w:val="both"/>
        <w:rPr>
          <w:sz w:val="26"/>
          <w:szCs w:val="26"/>
        </w:rPr>
      </w:pPr>
      <w:r w:rsidRPr="00D2696A">
        <w:rPr>
          <w:b/>
          <w:sz w:val="26"/>
          <w:szCs w:val="26"/>
        </w:rPr>
        <w:t>Рецензент:</w:t>
      </w:r>
      <w:r w:rsidRPr="006703A2">
        <w:rPr>
          <w:sz w:val="26"/>
          <w:szCs w:val="26"/>
        </w:rPr>
        <w:t xml:space="preserve"> </w:t>
      </w:r>
      <w:r w:rsidR="00A10CB7">
        <w:rPr>
          <w:sz w:val="26"/>
          <w:szCs w:val="26"/>
        </w:rPr>
        <w:t>к.э.н., доцент Департамента менеджмента и маркетинга в спорте</w:t>
      </w:r>
    </w:p>
    <w:p w14:paraId="637AAD15" w14:textId="4D87D28F" w:rsidR="00D2696A" w:rsidRDefault="00A10CB7" w:rsidP="00C32EE8">
      <w:pPr>
        <w:jc w:val="both"/>
        <w:rPr>
          <w:sz w:val="26"/>
          <w:szCs w:val="26"/>
        </w:rPr>
      </w:pPr>
      <w:r>
        <w:rPr>
          <w:sz w:val="26"/>
          <w:szCs w:val="26"/>
        </w:rPr>
        <w:t xml:space="preserve">Факультет Высшая школа управления </w:t>
      </w:r>
      <w:proofErr w:type="spellStart"/>
      <w:r>
        <w:rPr>
          <w:sz w:val="26"/>
          <w:szCs w:val="26"/>
        </w:rPr>
        <w:t>Хончев</w:t>
      </w:r>
      <w:proofErr w:type="spellEnd"/>
      <w:r>
        <w:rPr>
          <w:sz w:val="26"/>
          <w:szCs w:val="26"/>
        </w:rPr>
        <w:t xml:space="preserve"> М.А.</w:t>
      </w:r>
    </w:p>
    <w:p w14:paraId="04867E2B" w14:textId="77777777" w:rsidR="00F72992" w:rsidRPr="00C87F18" w:rsidRDefault="00F72992" w:rsidP="00F72992">
      <w:pPr>
        <w:suppressAutoHyphens/>
        <w:autoSpaceDE w:val="0"/>
        <w:autoSpaceDN w:val="0"/>
        <w:adjustRightInd w:val="0"/>
        <w:jc w:val="both"/>
        <w:rPr>
          <w:rFonts w:eastAsia="TimesNewRomanPSMT"/>
          <w:sz w:val="26"/>
          <w:szCs w:val="26"/>
        </w:rPr>
      </w:pPr>
    </w:p>
    <w:p w14:paraId="36A2F6A3" w14:textId="77777777" w:rsidR="00F72992" w:rsidRPr="0018174B" w:rsidRDefault="00F72992" w:rsidP="00F72992">
      <w:pPr>
        <w:suppressAutoHyphens/>
        <w:autoSpaceDE w:val="0"/>
        <w:autoSpaceDN w:val="0"/>
        <w:adjustRightInd w:val="0"/>
        <w:jc w:val="both"/>
        <w:rPr>
          <w:rFonts w:eastAsia="TimesNewRomanPS-BoldMT"/>
          <w:sz w:val="28"/>
          <w:szCs w:val="28"/>
        </w:rPr>
      </w:pPr>
    </w:p>
    <w:p w14:paraId="24DC9BD7" w14:textId="66EF9287" w:rsidR="00F72992" w:rsidRPr="00602CE0" w:rsidRDefault="009F45AB" w:rsidP="00E02304">
      <w:pPr>
        <w:jc w:val="both"/>
        <w:rPr>
          <w:b/>
          <w:color w:val="000000"/>
          <w:sz w:val="26"/>
          <w:szCs w:val="26"/>
        </w:rPr>
      </w:pPr>
      <w:proofErr w:type="spellStart"/>
      <w:r>
        <w:rPr>
          <w:b/>
          <w:color w:val="000000"/>
          <w:sz w:val="26"/>
          <w:szCs w:val="26"/>
        </w:rPr>
        <w:t>Мокрова</w:t>
      </w:r>
      <w:proofErr w:type="spellEnd"/>
      <w:r>
        <w:rPr>
          <w:b/>
          <w:color w:val="000000"/>
          <w:sz w:val="26"/>
          <w:szCs w:val="26"/>
        </w:rPr>
        <w:t xml:space="preserve"> Л.П., Иванова Ю.О.</w:t>
      </w:r>
    </w:p>
    <w:p w14:paraId="3E534BAA" w14:textId="4352BCA3" w:rsidR="00F72992" w:rsidRPr="006D1AD5" w:rsidRDefault="00247C4E" w:rsidP="00E02304">
      <w:pPr>
        <w:jc w:val="both"/>
        <w:rPr>
          <w:rFonts w:eastAsia="TimesNewRomanPSMT"/>
          <w:b/>
          <w:sz w:val="28"/>
          <w:szCs w:val="28"/>
        </w:rPr>
      </w:pPr>
      <w:r w:rsidRPr="006D1AD5">
        <w:rPr>
          <w:rFonts w:eastAsia="TimesNewRomanPSMT"/>
          <w:sz w:val="28"/>
          <w:szCs w:val="28"/>
        </w:rPr>
        <w:t>Программа научно-исследовательско</w:t>
      </w:r>
      <w:r w:rsidR="00303791">
        <w:rPr>
          <w:rFonts w:eastAsia="TimesNewRomanPSMT"/>
          <w:sz w:val="28"/>
          <w:szCs w:val="28"/>
        </w:rPr>
        <w:t xml:space="preserve">го семинара </w:t>
      </w:r>
      <w:r w:rsidR="00F72992" w:rsidRPr="006D1AD5">
        <w:rPr>
          <w:rFonts w:eastAsia="TimesNewRomanPSMT"/>
          <w:sz w:val="28"/>
          <w:szCs w:val="28"/>
        </w:rPr>
        <w:t xml:space="preserve">для студентов, </w:t>
      </w:r>
      <w:r w:rsidR="009F45AB" w:rsidRPr="009F45AB">
        <w:rPr>
          <w:rFonts w:eastAsia="TimesNewRomanPSMT"/>
          <w:sz w:val="28"/>
          <w:szCs w:val="28"/>
        </w:rPr>
        <w:t>обучающихся по направлению подготовки 38.04.02 «Менеджмент» направленность программы магистратуры «Менеджмент и маркетинг в спорте» (очная форма обучения) – М.: Финансовый университет, Департамент менеджмента</w:t>
      </w:r>
      <w:r w:rsidR="009F45AB">
        <w:rPr>
          <w:rFonts w:eastAsia="TimesNewRomanPSMT"/>
          <w:sz w:val="28"/>
          <w:szCs w:val="28"/>
        </w:rPr>
        <w:t xml:space="preserve"> и маркетинга в спорте, 2022.</w:t>
      </w:r>
      <w:r w:rsidR="00A25B6D" w:rsidRPr="006D1AD5">
        <w:rPr>
          <w:rFonts w:eastAsia="TimesNewRomanPSMT"/>
          <w:sz w:val="28"/>
          <w:szCs w:val="28"/>
        </w:rPr>
        <w:t xml:space="preserve"> – </w:t>
      </w:r>
      <w:r w:rsidR="00026CD2" w:rsidRPr="002971A2">
        <w:rPr>
          <w:rFonts w:eastAsia="TimesNewRomanPSMT"/>
          <w:sz w:val="28"/>
          <w:szCs w:val="28"/>
        </w:rPr>
        <w:t>2</w:t>
      </w:r>
      <w:r w:rsidR="00676EE4">
        <w:rPr>
          <w:rFonts w:eastAsia="TimesNewRomanPSMT"/>
          <w:sz w:val="28"/>
          <w:szCs w:val="28"/>
        </w:rPr>
        <w:t>6</w:t>
      </w:r>
      <w:r w:rsidR="00F72992" w:rsidRPr="002971A2">
        <w:rPr>
          <w:rFonts w:eastAsia="TimesNewRomanPSMT"/>
          <w:sz w:val="28"/>
          <w:szCs w:val="28"/>
        </w:rPr>
        <w:t xml:space="preserve"> с.</w:t>
      </w:r>
      <w:r w:rsidR="00F72992" w:rsidRPr="006D1AD5">
        <w:rPr>
          <w:rFonts w:eastAsia="TimesNewRomanPSMT"/>
          <w:sz w:val="28"/>
          <w:szCs w:val="28"/>
        </w:rPr>
        <w:t xml:space="preserve"> </w:t>
      </w:r>
      <w:r w:rsidR="009F45AB">
        <w:rPr>
          <w:rFonts w:eastAsia="TimesNewRomanPSMT"/>
          <w:sz w:val="28"/>
          <w:szCs w:val="28"/>
        </w:rPr>
        <w:t xml:space="preserve"> </w:t>
      </w:r>
    </w:p>
    <w:p w14:paraId="1C8A9A51" w14:textId="77777777" w:rsidR="00F72992" w:rsidRPr="00602CE0" w:rsidRDefault="00F72992" w:rsidP="006D1AD5">
      <w:pPr>
        <w:ind w:firstLine="709"/>
        <w:jc w:val="both"/>
        <w:rPr>
          <w:sz w:val="26"/>
          <w:szCs w:val="26"/>
          <w:lang w:eastAsia="ar-SA"/>
        </w:rPr>
      </w:pPr>
    </w:p>
    <w:p w14:paraId="0C4EDBF0" w14:textId="77777777" w:rsidR="00F72992" w:rsidRPr="00773E8E" w:rsidRDefault="00F72992" w:rsidP="006D1AD5">
      <w:pPr>
        <w:ind w:firstLine="709"/>
        <w:jc w:val="both"/>
        <w:rPr>
          <w:sz w:val="28"/>
          <w:szCs w:val="28"/>
          <w:lang w:eastAsia="ar-SA"/>
        </w:rPr>
      </w:pPr>
    </w:p>
    <w:p w14:paraId="485836BE" w14:textId="77777777" w:rsidR="00F72992" w:rsidRPr="002F441C" w:rsidRDefault="00F72992" w:rsidP="002F441C">
      <w:pPr>
        <w:ind w:firstLine="709"/>
        <w:jc w:val="both"/>
        <w:rPr>
          <w:sz w:val="28"/>
          <w:szCs w:val="28"/>
          <w:lang w:eastAsia="ar-SA"/>
        </w:rPr>
      </w:pPr>
    </w:p>
    <w:p w14:paraId="7B38E578" w14:textId="692370A9" w:rsidR="00F72992" w:rsidRPr="002F441C" w:rsidRDefault="00247C4E" w:rsidP="002F441C">
      <w:pPr>
        <w:jc w:val="both"/>
        <w:rPr>
          <w:b/>
          <w:sz w:val="28"/>
          <w:szCs w:val="28"/>
        </w:rPr>
      </w:pPr>
      <w:r w:rsidRPr="002F441C">
        <w:rPr>
          <w:sz w:val="28"/>
          <w:szCs w:val="28"/>
        </w:rPr>
        <w:t>Программа научно-исследовательско</w:t>
      </w:r>
      <w:r w:rsidR="00303791">
        <w:rPr>
          <w:sz w:val="28"/>
          <w:szCs w:val="28"/>
        </w:rPr>
        <w:t>го семинара</w:t>
      </w:r>
      <w:r w:rsidRPr="002F441C">
        <w:rPr>
          <w:sz w:val="28"/>
          <w:szCs w:val="28"/>
        </w:rPr>
        <w:t xml:space="preserve"> для студентов, </w:t>
      </w:r>
      <w:r w:rsidR="009F45AB" w:rsidRPr="009F45AB">
        <w:rPr>
          <w:sz w:val="28"/>
          <w:szCs w:val="28"/>
        </w:rPr>
        <w:t>обучающихся по направлению подготовки 38.04.02 «Менеджмент» направленность программы магистратуры «Менеджмент и маркетинг в спорте» (очная форма обучения)</w:t>
      </w:r>
      <w:r w:rsidR="006D1AD5" w:rsidRPr="002F441C">
        <w:rPr>
          <w:sz w:val="28"/>
          <w:szCs w:val="28"/>
        </w:rPr>
        <w:t xml:space="preserve">. </w:t>
      </w:r>
      <w:r w:rsidRPr="002F441C">
        <w:rPr>
          <w:sz w:val="28"/>
          <w:szCs w:val="28"/>
        </w:rPr>
        <w:t>В программе научно-исследовательско</w:t>
      </w:r>
      <w:r w:rsidR="00303791">
        <w:rPr>
          <w:sz w:val="28"/>
          <w:szCs w:val="28"/>
        </w:rPr>
        <w:t>го</w:t>
      </w:r>
      <w:r w:rsidRPr="002F441C">
        <w:rPr>
          <w:sz w:val="28"/>
          <w:szCs w:val="28"/>
        </w:rPr>
        <w:t xml:space="preserve"> </w:t>
      </w:r>
      <w:r w:rsidR="00303791">
        <w:rPr>
          <w:sz w:val="28"/>
          <w:szCs w:val="28"/>
        </w:rPr>
        <w:t>семинара</w:t>
      </w:r>
      <w:r w:rsidRPr="002F441C">
        <w:rPr>
          <w:sz w:val="28"/>
          <w:szCs w:val="28"/>
        </w:rPr>
        <w:t xml:space="preserve"> представлены: планируемые результаты обучения при выполнении научно-</w:t>
      </w:r>
      <w:proofErr w:type="spellStart"/>
      <w:r w:rsidRPr="002F441C">
        <w:rPr>
          <w:sz w:val="28"/>
          <w:szCs w:val="28"/>
        </w:rPr>
        <w:t>исследовательско</w:t>
      </w:r>
      <w:proofErr w:type="spellEnd"/>
      <w:r w:rsidRPr="002F441C">
        <w:rPr>
          <w:sz w:val="28"/>
          <w:szCs w:val="28"/>
        </w:rPr>
        <w:t xml:space="preserve"> работы, цели, задачи и содержание НИР, сроки проведения и основные этапы НИ</w:t>
      </w:r>
      <w:r w:rsidR="00303791">
        <w:rPr>
          <w:sz w:val="28"/>
          <w:szCs w:val="28"/>
        </w:rPr>
        <w:t>С</w:t>
      </w:r>
      <w:r w:rsidRPr="002F441C">
        <w:rPr>
          <w:sz w:val="28"/>
          <w:szCs w:val="28"/>
        </w:rPr>
        <w:t xml:space="preserve"> студента магистратуры, руководство и контроль.</w:t>
      </w:r>
      <w:r w:rsidRPr="002F441C">
        <w:rPr>
          <w:sz w:val="28"/>
          <w:szCs w:val="28"/>
        </w:rPr>
        <w:cr/>
      </w:r>
    </w:p>
    <w:p w14:paraId="50C8339D" w14:textId="77777777" w:rsidR="00F72992" w:rsidRDefault="00F72992" w:rsidP="00F72992">
      <w:pPr>
        <w:spacing w:line="360" w:lineRule="auto"/>
        <w:ind w:firstLine="454"/>
        <w:jc w:val="center"/>
        <w:rPr>
          <w:rFonts w:eastAsia="Calibri"/>
          <w:i/>
          <w:iCs/>
          <w:sz w:val="28"/>
          <w:szCs w:val="28"/>
        </w:rPr>
      </w:pPr>
    </w:p>
    <w:p w14:paraId="2B70F42A" w14:textId="77777777" w:rsidR="00312CE4" w:rsidRDefault="00312CE4" w:rsidP="00F72992">
      <w:pPr>
        <w:spacing w:line="360" w:lineRule="auto"/>
        <w:ind w:firstLine="454"/>
        <w:jc w:val="center"/>
        <w:rPr>
          <w:rFonts w:eastAsia="Calibri"/>
          <w:i/>
          <w:iCs/>
          <w:sz w:val="28"/>
          <w:szCs w:val="28"/>
        </w:rPr>
      </w:pPr>
    </w:p>
    <w:p w14:paraId="2753B8D7" w14:textId="77777777" w:rsidR="00312CE4" w:rsidRDefault="00312CE4" w:rsidP="00F72992">
      <w:pPr>
        <w:spacing w:line="360" w:lineRule="auto"/>
        <w:ind w:firstLine="454"/>
        <w:jc w:val="center"/>
        <w:rPr>
          <w:rFonts w:eastAsia="Calibri"/>
          <w:i/>
          <w:iCs/>
          <w:sz w:val="28"/>
          <w:szCs w:val="28"/>
        </w:rPr>
      </w:pPr>
    </w:p>
    <w:p w14:paraId="51E6D1D1" w14:textId="77777777" w:rsidR="00312CE4" w:rsidRDefault="00312CE4" w:rsidP="00F72992">
      <w:pPr>
        <w:spacing w:line="360" w:lineRule="auto"/>
        <w:ind w:firstLine="454"/>
        <w:jc w:val="center"/>
        <w:rPr>
          <w:rFonts w:eastAsia="Calibri"/>
          <w:i/>
          <w:iCs/>
          <w:sz w:val="28"/>
          <w:szCs w:val="28"/>
        </w:rPr>
      </w:pPr>
    </w:p>
    <w:p w14:paraId="1F0C243B" w14:textId="77777777" w:rsidR="00312CE4" w:rsidRDefault="00312CE4" w:rsidP="00F72992">
      <w:pPr>
        <w:spacing w:line="360" w:lineRule="auto"/>
        <w:ind w:firstLine="454"/>
        <w:jc w:val="center"/>
        <w:rPr>
          <w:rFonts w:eastAsia="Calibri"/>
          <w:i/>
          <w:iCs/>
          <w:sz w:val="28"/>
          <w:szCs w:val="28"/>
        </w:rPr>
      </w:pPr>
    </w:p>
    <w:p w14:paraId="2FD6B517" w14:textId="77777777" w:rsidR="00312CE4" w:rsidRPr="00773E8E" w:rsidRDefault="00312CE4" w:rsidP="00F72992">
      <w:pPr>
        <w:spacing w:line="360" w:lineRule="auto"/>
        <w:ind w:firstLine="454"/>
        <w:jc w:val="center"/>
        <w:rPr>
          <w:rFonts w:eastAsia="Calibri"/>
          <w:i/>
          <w:iCs/>
          <w:sz w:val="28"/>
          <w:szCs w:val="28"/>
        </w:rPr>
      </w:pPr>
    </w:p>
    <w:p w14:paraId="5AEDFC09" w14:textId="77777777" w:rsidR="00F72992" w:rsidRDefault="00F72992" w:rsidP="00F72992">
      <w:pPr>
        <w:spacing w:line="360" w:lineRule="auto"/>
        <w:ind w:firstLine="454"/>
        <w:jc w:val="center"/>
        <w:rPr>
          <w:rFonts w:eastAsia="Calibri"/>
          <w:i/>
          <w:iCs/>
          <w:sz w:val="28"/>
          <w:szCs w:val="28"/>
        </w:rPr>
      </w:pPr>
    </w:p>
    <w:p w14:paraId="76EAC673" w14:textId="77777777" w:rsidR="006D1AD5" w:rsidRDefault="006D1AD5" w:rsidP="00F72992">
      <w:pPr>
        <w:spacing w:line="360" w:lineRule="auto"/>
        <w:ind w:firstLine="454"/>
        <w:jc w:val="center"/>
        <w:rPr>
          <w:rFonts w:eastAsia="Calibri"/>
          <w:i/>
          <w:iCs/>
          <w:sz w:val="28"/>
          <w:szCs w:val="28"/>
        </w:rPr>
      </w:pPr>
    </w:p>
    <w:p w14:paraId="27CC1A2C" w14:textId="77777777" w:rsidR="006D1AD5" w:rsidRPr="00773E8E" w:rsidRDefault="006D1AD5" w:rsidP="00F72992">
      <w:pPr>
        <w:spacing w:line="360" w:lineRule="auto"/>
        <w:ind w:firstLine="454"/>
        <w:jc w:val="center"/>
        <w:rPr>
          <w:rFonts w:eastAsia="Calibri"/>
          <w:i/>
          <w:iCs/>
          <w:sz w:val="28"/>
          <w:szCs w:val="28"/>
        </w:rPr>
      </w:pPr>
    </w:p>
    <w:p w14:paraId="5C14CF24" w14:textId="2D400895" w:rsidR="00F72992" w:rsidRPr="006D1AD5" w:rsidRDefault="00F72992" w:rsidP="00F72992">
      <w:pPr>
        <w:pStyle w:val="28"/>
        <w:spacing w:after="0" w:line="240" w:lineRule="auto"/>
        <w:ind w:firstLine="4678"/>
        <w:rPr>
          <w:sz w:val="26"/>
          <w:szCs w:val="26"/>
          <w:lang w:val="ru-RU"/>
        </w:rPr>
      </w:pPr>
      <w:r w:rsidRPr="00262657">
        <w:rPr>
          <w:sz w:val="26"/>
          <w:szCs w:val="26"/>
        </w:rPr>
        <w:t xml:space="preserve">© </w:t>
      </w:r>
      <w:proofErr w:type="spellStart"/>
      <w:r w:rsidR="009F45AB">
        <w:rPr>
          <w:sz w:val="26"/>
          <w:szCs w:val="26"/>
          <w:lang w:val="ru-RU"/>
        </w:rPr>
        <w:t>Мокрова</w:t>
      </w:r>
      <w:proofErr w:type="spellEnd"/>
      <w:r w:rsidR="009F45AB">
        <w:rPr>
          <w:sz w:val="26"/>
          <w:szCs w:val="26"/>
          <w:lang w:val="ru-RU"/>
        </w:rPr>
        <w:t xml:space="preserve"> Л.П., Иванова </w:t>
      </w:r>
      <w:r w:rsidR="00636EAE">
        <w:rPr>
          <w:sz w:val="26"/>
          <w:szCs w:val="26"/>
          <w:lang w:val="ru-RU"/>
        </w:rPr>
        <w:t>Ю.О.</w:t>
      </w:r>
      <w:r w:rsidR="00D2696A">
        <w:rPr>
          <w:sz w:val="26"/>
          <w:szCs w:val="26"/>
          <w:lang w:val="ru-RU"/>
        </w:rPr>
        <w:t>,</w:t>
      </w:r>
      <w:r w:rsidR="00187E9D" w:rsidRPr="00262657">
        <w:rPr>
          <w:sz w:val="26"/>
          <w:szCs w:val="26"/>
        </w:rPr>
        <w:t xml:space="preserve"> </w:t>
      </w:r>
      <w:r w:rsidR="00316790">
        <w:rPr>
          <w:sz w:val="26"/>
          <w:szCs w:val="26"/>
        </w:rPr>
        <w:t>20</w:t>
      </w:r>
      <w:r w:rsidR="00636EAE">
        <w:rPr>
          <w:sz w:val="26"/>
          <w:szCs w:val="26"/>
          <w:lang w:val="ru-RU"/>
        </w:rPr>
        <w:t>22</w:t>
      </w:r>
    </w:p>
    <w:p w14:paraId="255B8B05" w14:textId="0CF8A944" w:rsidR="00F72992" w:rsidRPr="006D1AD5" w:rsidRDefault="00316790" w:rsidP="00F72992">
      <w:pPr>
        <w:pStyle w:val="28"/>
        <w:spacing w:after="0" w:line="240" w:lineRule="auto"/>
        <w:ind w:firstLine="4678"/>
        <w:rPr>
          <w:sz w:val="26"/>
          <w:szCs w:val="26"/>
          <w:lang w:val="ru-RU"/>
        </w:rPr>
      </w:pPr>
      <w:r>
        <w:rPr>
          <w:sz w:val="26"/>
          <w:szCs w:val="26"/>
        </w:rPr>
        <w:t>© Финансовый университет, 20</w:t>
      </w:r>
      <w:r w:rsidR="00636EAE">
        <w:rPr>
          <w:sz w:val="26"/>
          <w:szCs w:val="26"/>
          <w:lang w:val="ru-RU"/>
        </w:rPr>
        <w:t>22</w:t>
      </w:r>
    </w:p>
    <w:p w14:paraId="43F10AB8" w14:textId="77777777" w:rsidR="00F72992" w:rsidRDefault="00F72992" w:rsidP="00F72992">
      <w:pPr>
        <w:pStyle w:val="28"/>
        <w:spacing w:after="0" w:line="360" w:lineRule="auto"/>
        <w:jc w:val="right"/>
      </w:pPr>
    </w:p>
    <w:p w14:paraId="11350EC3" w14:textId="308F7C68" w:rsidR="00A30A91" w:rsidRDefault="00F72992" w:rsidP="00A30A91">
      <w:pPr>
        <w:jc w:val="center"/>
        <w:rPr>
          <w:b/>
          <w:sz w:val="28"/>
          <w:szCs w:val="28"/>
        </w:rPr>
      </w:pPr>
      <w:r>
        <w:rPr>
          <w:b/>
          <w:sz w:val="28"/>
          <w:szCs w:val="28"/>
        </w:rPr>
        <w:br w:type="page"/>
      </w:r>
      <w:r w:rsidR="00277242">
        <w:rPr>
          <w:b/>
          <w:sz w:val="28"/>
          <w:szCs w:val="28"/>
        </w:rPr>
        <w:lastRenderedPageBreak/>
        <w:t>Оглавление</w:t>
      </w:r>
    </w:p>
    <w:p w14:paraId="0BA45F9A" w14:textId="77777777" w:rsidR="00400C56" w:rsidRDefault="00400C56" w:rsidP="00A30A91">
      <w:pPr>
        <w:jc w:val="center"/>
        <w:rPr>
          <w:b/>
          <w:sz w:val="28"/>
          <w:szCs w:val="28"/>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
        <w:gridCol w:w="8296"/>
        <w:gridCol w:w="703"/>
      </w:tblGrid>
      <w:tr w:rsidR="00400C56" w:rsidRPr="0032012D" w14:paraId="2D557C6C" w14:textId="77777777" w:rsidTr="0032012D">
        <w:tc>
          <w:tcPr>
            <w:tcW w:w="336" w:type="dxa"/>
          </w:tcPr>
          <w:p w14:paraId="503A48ED" w14:textId="5002F57E" w:rsidR="00400C56" w:rsidRPr="0032012D" w:rsidRDefault="00400C56" w:rsidP="00400C56">
            <w:pPr>
              <w:rPr>
                <w:rFonts w:ascii="Times New Roman" w:hAnsi="Times New Roman"/>
                <w:sz w:val="28"/>
                <w:szCs w:val="28"/>
              </w:rPr>
            </w:pPr>
            <w:r w:rsidRPr="0032012D">
              <w:rPr>
                <w:rFonts w:ascii="Times New Roman" w:hAnsi="Times New Roman"/>
                <w:sz w:val="28"/>
                <w:szCs w:val="28"/>
              </w:rPr>
              <w:t>1</w:t>
            </w:r>
          </w:p>
        </w:tc>
        <w:tc>
          <w:tcPr>
            <w:tcW w:w="8306" w:type="dxa"/>
          </w:tcPr>
          <w:p w14:paraId="09AF3DA7" w14:textId="77777777" w:rsidR="00400C56" w:rsidRPr="0032012D" w:rsidRDefault="00400C56" w:rsidP="00400C56">
            <w:pPr>
              <w:rPr>
                <w:rFonts w:ascii="Times New Roman" w:hAnsi="Times New Roman"/>
                <w:sz w:val="28"/>
                <w:szCs w:val="28"/>
              </w:rPr>
            </w:pPr>
            <w:r w:rsidRPr="0032012D">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научно-исследовательского семинара</w:t>
            </w:r>
          </w:p>
          <w:p w14:paraId="670C85DC" w14:textId="0D4ACD36" w:rsidR="00400C56" w:rsidRPr="0032012D" w:rsidRDefault="00400C56" w:rsidP="00400C56">
            <w:pPr>
              <w:rPr>
                <w:rFonts w:ascii="Times New Roman" w:hAnsi="Times New Roman"/>
                <w:sz w:val="28"/>
                <w:szCs w:val="28"/>
              </w:rPr>
            </w:pPr>
          </w:p>
        </w:tc>
        <w:tc>
          <w:tcPr>
            <w:tcW w:w="703" w:type="dxa"/>
          </w:tcPr>
          <w:p w14:paraId="667839FD" w14:textId="3E11D801" w:rsidR="00400C56" w:rsidRPr="0032012D" w:rsidRDefault="00400C56" w:rsidP="00400C56">
            <w:pPr>
              <w:rPr>
                <w:rFonts w:ascii="Times New Roman" w:hAnsi="Times New Roman"/>
                <w:sz w:val="28"/>
                <w:szCs w:val="28"/>
              </w:rPr>
            </w:pPr>
            <w:r w:rsidRPr="0032012D">
              <w:rPr>
                <w:rFonts w:ascii="Times New Roman" w:hAnsi="Times New Roman"/>
                <w:sz w:val="28"/>
                <w:szCs w:val="28"/>
              </w:rPr>
              <w:t>5</w:t>
            </w:r>
          </w:p>
        </w:tc>
      </w:tr>
      <w:tr w:rsidR="00400C56" w:rsidRPr="0032012D" w14:paraId="640D2CE9" w14:textId="77777777" w:rsidTr="0032012D">
        <w:tc>
          <w:tcPr>
            <w:tcW w:w="336" w:type="dxa"/>
          </w:tcPr>
          <w:p w14:paraId="309F2B38" w14:textId="43C1F7F0" w:rsidR="00400C56" w:rsidRPr="0032012D" w:rsidRDefault="00400C56" w:rsidP="00400C56">
            <w:pPr>
              <w:rPr>
                <w:rFonts w:ascii="Times New Roman" w:hAnsi="Times New Roman"/>
                <w:sz w:val="28"/>
                <w:szCs w:val="28"/>
              </w:rPr>
            </w:pPr>
            <w:r w:rsidRPr="0032012D">
              <w:rPr>
                <w:rFonts w:ascii="Times New Roman" w:hAnsi="Times New Roman"/>
                <w:sz w:val="28"/>
                <w:szCs w:val="28"/>
              </w:rPr>
              <w:t>2</w:t>
            </w:r>
          </w:p>
        </w:tc>
        <w:tc>
          <w:tcPr>
            <w:tcW w:w="8306" w:type="dxa"/>
          </w:tcPr>
          <w:p w14:paraId="4354C9DB" w14:textId="77777777" w:rsidR="00400C56" w:rsidRPr="0032012D" w:rsidRDefault="00400C56" w:rsidP="00400C56">
            <w:pPr>
              <w:rPr>
                <w:rFonts w:ascii="Times New Roman" w:hAnsi="Times New Roman"/>
                <w:sz w:val="28"/>
                <w:szCs w:val="28"/>
              </w:rPr>
            </w:pPr>
            <w:r w:rsidRPr="0032012D">
              <w:rPr>
                <w:rFonts w:ascii="Times New Roman" w:hAnsi="Times New Roman"/>
                <w:sz w:val="28"/>
                <w:szCs w:val="28"/>
              </w:rPr>
              <w:t>Учебно-тематический план НИС</w:t>
            </w:r>
          </w:p>
          <w:p w14:paraId="67E35B44" w14:textId="77777777" w:rsidR="00400C56" w:rsidRPr="0032012D" w:rsidRDefault="00400C56" w:rsidP="00400C56">
            <w:pPr>
              <w:rPr>
                <w:rFonts w:ascii="Times New Roman" w:hAnsi="Times New Roman"/>
                <w:sz w:val="28"/>
                <w:szCs w:val="28"/>
              </w:rPr>
            </w:pPr>
          </w:p>
          <w:p w14:paraId="6549D025" w14:textId="4B8FD4CB" w:rsidR="00400C56" w:rsidRPr="0032012D" w:rsidRDefault="00400C56" w:rsidP="00400C56">
            <w:pPr>
              <w:rPr>
                <w:rFonts w:ascii="Times New Roman" w:hAnsi="Times New Roman"/>
                <w:sz w:val="28"/>
                <w:szCs w:val="28"/>
              </w:rPr>
            </w:pPr>
          </w:p>
        </w:tc>
        <w:tc>
          <w:tcPr>
            <w:tcW w:w="703" w:type="dxa"/>
          </w:tcPr>
          <w:p w14:paraId="5BC307C0" w14:textId="533C94A8" w:rsidR="00400C56" w:rsidRPr="0032012D" w:rsidRDefault="00400C56" w:rsidP="00400C56">
            <w:pPr>
              <w:rPr>
                <w:rFonts w:ascii="Times New Roman" w:hAnsi="Times New Roman"/>
                <w:sz w:val="28"/>
                <w:szCs w:val="28"/>
              </w:rPr>
            </w:pPr>
            <w:r w:rsidRPr="0032012D">
              <w:rPr>
                <w:rFonts w:ascii="Times New Roman" w:hAnsi="Times New Roman"/>
                <w:sz w:val="28"/>
                <w:szCs w:val="28"/>
              </w:rPr>
              <w:t>10</w:t>
            </w:r>
          </w:p>
        </w:tc>
      </w:tr>
      <w:tr w:rsidR="00400C56" w:rsidRPr="0032012D" w14:paraId="0B7ECA56" w14:textId="77777777" w:rsidTr="0032012D">
        <w:tc>
          <w:tcPr>
            <w:tcW w:w="336" w:type="dxa"/>
          </w:tcPr>
          <w:p w14:paraId="713F7479" w14:textId="74514AFC" w:rsidR="00400C56" w:rsidRPr="0032012D" w:rsidRDefault="00400C56" w:rsidP="00400C56">
            <w:pPr>
              <w:rPr>
                <w:rFonts w:ascii="Times New Roman" w:hAnsi="Times New Roman"/>
                <w:sz w:val="28"/>
                <w:szCs w:val="28"/>
              </w:rPr>
            </w:pPr>
            <w:r w:rsidRPr="0032012D">
              <w:rPr>
                <w:rFonts w:ascii="Times New Roman" w:hAnsi="Times New Roman"/>
                <w:sz w:val="28"/>
                <w:szCs w:val="28"/>
              </w:rPr>
              <w:t>3</w:t>
            </w:r>
          </w:p>
        </w:tc>
        <w:tc>
          <w:tcPr>
            <w:tcW w:w="8306" w:type="dxa"/>
          </w:tcPr>
          <w:p w14:paraId="4B6E9C52" w14:textId="77777777" w:rsidR="00400C56" w:rsidRPr="0032012D" w:rsidRDefault="00400C56" w:rsidP="00400C56">
            <w:pPr>
              <w:rPr>
                <w:rFonts w:ascii="Times New Roman" w:hAnsi="Times New Roman"/>
                <w:sz w:val="28"/>
                <w:szCs w:val="28"/>
              </w:rPr>
            </w:pPr>
            <w:r w:rsidRPr="0032012D">
              <w:rPr>
                <w:rFonts w:ascii="Times New Roman" w:hAnsi="Times New Roman"/>
                <w:sz w:val="28"/>
                <w:szCs w:val="28"/>
              </w:rPr>
              <w:t>Перечень основной и дополнительной учебной литературы, необходимой для выполнения НИС</w:t>
            </w:r>
          </w:p>
          <w:p w14:paraId="2DCF25F0" w14:textId="77777777" w:rsidR="00400C56" w:rsidRPr="0032012D" w:rsidRDefault="00400C56" w:rsidP="00400C56">
            <w:pPr>
              <w:rPr>
                <w:rFonts w:ascii="Times New Roman" w:hAnsi="Times New Roman"/>
                <w:sz w:val="28"/>
                <w:szCs w:val="28"/>
              </w:rPr>
            </w:pPr>
          </w:p>
          <w:p w14:paraId="2A643155" w14:textId="517FC5AC" w:rsidR="00400C56" w:rsidRPr="0032012D" w:rsidRDefault="00400C56" w:rsidP="00400C56">
            <w:pPr>
              <w:rPr>
                <w:rFonts w:ascii="Times New Roman" w:hAnsi="Times New Roman"/>
                <w:sz w:val="28"/>
                <w:szCs w:val="28"/>
              </w:rPr>
            </w:pPr>
          </w:p>
        </w:tc>
        <w:tc>
          <w:tcPr>
            <w:tcW w:w="703" w:type="dxa"/>
          </w:tcPr>
          <w:p w14:paraId="60C54898" w14:textId="7EC262E9" w:rsidR="00400C56" w:rsidRPr="0032012D" w:rsidRDefault="00400C56" w:rsidP="00400C56">
            <w:pPr>
              <w:rPr>
                <w:rFonts w:ascii="Times New Roman" w:hAnsi="Times New Roman"/>
                <w:sz w:val="28"/>
                <w:szCs w:val="28"/>
              </w:rPr>
            </w:pPr>
            <w:r w:rsidRPr="0032012D">
              <w:rPr>
                <w:rFonts w:ascii="Times New Roman" w:hAnsi="Times New Roman"/>
                <w:sz w:val="28"/>
                <w:szCs w:val="28"/>
              </w:rPr>
              <w:t>12</w:t>
            </w:r>
          </w:p>
        </w:tc>
      </w:tr>
      <w:tr w:rsidR="00400C56" w:rsidRPr="0032012D" w14:paraId="39FA6004" w14:textId="77777777" w:rsidTr="0032012D">
        <w:tc>
          <w:tcPr>
            <w:tcW w:w="336" w:type="dxa"/>
          </w:tcPr>
          <w:p w14:paraId="3C67B4E0" w14:textId="258E4923" w:rsidR="00400C56" w:rsidRPr="0032012D" w:rsidRDefault="00400C56" w:rsidP="00400C56">
            <w:pPr>
              <w:rPr>
                <w:rFonts w:ascii="Times New Roman" w:hAnsi="Times New Roman"/>
                <w:sz w:val="28"/>
                <w:szCs w:val="28"/>
              </w:rPr>
            </w:pPr>
            <w:r w:rsidRPr="0032012D">
              <w:rPr>
                <w:rFonts w:ascii="Times New Roman" w:hAnsi="Times New Roman"/>
                <w:sz w:val="28"/>
                <w:szCs w:val="28"/>
              </w:rPr>
              <w:t>4</w:t>
            </w:r>
          </w:p>
        </w:tc>
        <w:tc>
          <w:tcPr>
            <w:tcW w:w="8306" w:type="dxa"/>
          </w:tcPr>
          <w:p w14:paraId="2E793990" w14:textId="77777777" w:rsidR="00400C56" w:rsidRPr="0032012D" w:rsidRDefault="00400C56" w:rsidP="00400C56">
            <w:pPr>
              <w:rPr>
                <w:rFonts w:ascii="Times New Roman" w:hAnsi="Times New Roman"/>
                <w:sz w:val="28"/>
                <w:szCs w:val="28"/>
              </w:rPr>
            </w:pPr>
            <w:r w:rsidRPr="0032012D">
              <w:rPr>
                <w:rFonts w:ascii="Times New Roman" w:hAnsi="Times New Roman"/>
                <w:sz w:val="28"/>
                <w:szCs w:val="28"/>
              </w:rPr>
              <w:t>Перечень ресурсов информационно-телекоммуникационной сети «Интернет», необходимых для освоения НИС</w:t>
            </w:r>
          </w:p>
          <w:p w14:paraId="7192BC1B" w14:textId="7098BC35" w:rsidR="00400C56" w:rsidRPr="0032012D" w:rsidRDefault="00400C56" w:rsidP="00400C56">
            <w:pPr>
              <w:rPr>
                <w:rFonts w:ascii="Times New Roman" w:hAnsi="Times New Roman"/>
                <w:sz w:val="28"/>
                <w:szCs w:val="28"/>
              </w:rPr>
            </w:pPr>
          </w:p>
        </w:tc>
        <w:tc>
          <w:tcPr>
            <w:tcW w:w="703" w:type="dxa"/>
          </w:tcPr>
          <w:p w14:paraId="254743A2" w14:textId="2801FD29" w:rsidR="00400C56" w:rsidRPr="0032012D" w:rsidRDefault="0032012D" w:rsidP="00400C56">
            <w:pPr>
              <w:rPr>
                <w:rFonts w:ascii="Times New Roman" w:hAnsi="Times New Roman"/>
                <w:sz w:val="28"/>
                <w:szCs w:val="28"/>
              </w:rPr>
            </w:pPr>
            <w:r w:rsidRPr="0032012D">
              <w:rPr>
                <w:rFonts w:ascii="Times New Roman" w:hAnsi="Times New Roman"/>
                <w:sz w:val="28"/>
                <w:szCs w:val="28"/>
              </w:rPr>
              <w:t>15</w:t>
            </w:r>
          </w:p>
        </w:tc>
      </w:tr>
      <w:tr w:rsidR="00400C56" w:rsidRPr="0032012D" w14:paraId="76E7C6CF" w14:textId="77777777" w:rsidTr="0032012D">
        <w:tc>
          <w:tcPr>
            <w:tcW w:w="336" w:type="dxa"/>
          </w:tcPr>
          <w:p w14:paraId="3919F4D3" w14:textId="28916F85" w:rsidR="00400C56" w:rsidRPr="0032012D" w:rsidRDefault="00400C56" w:rsidP="00400C56">
            <w:pPr>
              <w:rPr>
                <w:rFonts w:ascii="Times New Roman" w:hAnsi="Times New Roman"/>
                <w:sz w:val="28"/>
                <w:szCs w:val="28"/>
              </w:rPr>
            </w:pPr>
            <w:r w:rsidRPr="0032012D">
              <w:rPr>
                <w:rFonts w:ascii="Times New Roman" w:hAnsi="Times New Roman"/>
                <w:sz w:val="28"/>
                <w:szCs w:val="28"/>
              </w:rPr>
              <w:t>5</w:t>
            </w:r>
          </w:p>
        </w:tc>
        <w:tc>
          <w:tcPr>
            <w:tcW w:w="8306" w:type="dxa"/>
          </w:tcPr>
          <w:p w14:paraId="0B76FE8D" w14:textId="77777777" w:rsidR="00400C56" w:rsidRPr="0032012D" w:rsidRDefault="00400C56" w:rsidP="00400C56">
            <w:pPr>
              <w:rPr>
                <w:rFonts w:ascii="Times New Roman" w:hAnsi="Times New Roman"/>
                <w:sz w:val="28"/>
                <w:szCs w:val="28"/>
              </w:rPr>
            </w:pPr>
            <w:r w:rsidRPr="0032012D">
              <w:rPr>
                <w:rFonts w:ascii="Times New Roman" w:hAnsi="Times New Roman"/>
                <w:sz w:val="28"/>
                <w:szCs w:val="28"/>
              </w:rPr>
              <w:t>Отчетность по НИС</w:t>
            </w:r>
          </w:p>
          <w:p w14:paraId="33D209FC" w14:textId="2D3CAAF3" w:rsidR="00400C56" w:rsidRPr="0032012D" w:rsidRDefault="00400C56" w:rsidP="00400C56">
            <w:pPr>
              <w:rPr>
                <w:rFonts w:ascii="Times New Roman" w:hAnsi="Times New Roman"/>
                <w:sz w:val="28"/>
                <w:szCs w:val="28"/>
              </w:rPr>
            </w:pPr>
          </w:p>
        </w:tc>
        <w:tc>
          <w:tcPr>
            <w:tcW w:w="703" w:type="dxa"/>
          </w:tcPr>
          <w:p w14:paraId="1BD5DF64" w14:textId="6C26AA92" w:rsidR="00400C56" w:rsidRPr="0032012D" w:rsidRDefault="0032012D" w:rsidP="00400C56">
            <w:pPr>
              <w:rPr>
                <w:rFonts w:ascii="Times New Roman" w:hAnsi="Times New Roman"/>
                <w:sz w:val="28"/>
                <w:szCs w:val="28"/>
              </w:rPr>
            </w:pPr>
            <w:r w:rsidRPr="0032012D">
              <w:rPr>
                <w:rFonts w:ascii="Times New Roman" w:hAnsi="Times New Roman"/>
                <w:sz w:val="28"/>
                <w:szCs w:val="28"/>
              </w:rPr>
              <w:t>15</w:t>
            </w:r>
          </w:p>
        </w:tc>
      </w:tr>
    </w:tbl>
    <w:p w14:paraId="7B7D2FE2" w14:textId="77777777" w:rsidR="00400C56" w:rsidRPr="0032012D" w:rsidRDefault="00400C56" w:rsidP="00400C56">
      <w:pPr>
        <w:rPr>
          <w:sz w:val="28"/>
          <w:szCs w:val="28"/>
        </w:rPr>
      </w:pPr>
    </w:p>
    <w:p w14:paraId="2DBA3419" w14:textId="77777777" w:rsidR="00F33AE6" w:rsidRPr="003756F3" w:rsidRDefault="00F33AE6" w:rsidP="00A30A91">
      <w:pPr>
        <w:jc w:val="center"/>
        <w:rPr>
          <w:b/>
          <w:sz w:val="28"/>
          <w:szCs w:val="28"/>
        </w:rPr>
      </w:pPr>
    </w:p>
    <w:p w14:paraId="4B9346AC" w14:textId="0206AFA2" w:rsidR="004E4063" w:rsidRDefault="004E4063" w:rsidP="00D309CA">
      <w:pPr>
        <w:jc w:val="both"/>
      </w:pPr>
    </w:p>
    <w:p w14:paraId="2E0C03B6" w14:textId="77777777" w:rsidR="004E4063" w:rsidRPr="004E4063" w:rsidRDefault="004E4063" w:rsidP="00A30A91">
      <w:pPr>
        <w:pStyle w:val="28"/>
        <w:spacing w:after="0" w:line="360" w:lineRule="auto"/>
        <w:jc w:val="right"/>
        <w:rPr>
          <w:bCs/>
          <w:caps/>
          <w:sz w:val="28"/>
          <w:szCs w:val="28"/>
          <w:lang w:val="ru-RU"/>
        </w:rPr>
      </w:pPr>
    </w:p>
    <w:p w14:paraId="5A376ABD" w14:textId="77777777" w:rsidR="008A4AEC" w:rsidRPr="00F272BD" w:rsidRDefault="00A30A91" w:rsidP="00A30A91">
      <w:pPr>
        <w:spacing w:line="360" w:lineRule="auto"/>
        <w:ind w:firstLine="397"/>
        <w:jc w:val="center"/>
        <w:rPr>
          <w:b/>
          <w:sz w:val="28"/>
          <w:szCs w:val="28"/>
        </w:rPr>
      </w:pPr>
      <w:r w:rsidRPr="00F272BD">
        <w:rPr>
          <w:b/>
          <w:bCs/>
          <w:caps/>
          <w:sz w:val="28"/>
          <w:szCs w:val="28"/>
        </w:rPr>
        <w:br w:type="page"/>
      </w:r>
    </w:p>
    <w:p w14:paraId="6AAED2AE" w14:textId="3F774F65" w:rsidR="00DE475E" w:rsidRPr="00F272BD" w:rsidRDefault="001055BC" w:rsidP="00303791">
      <w:pPr>
        <w:autoSpaceDE w:val="0"/>
        <w:autoSpaceDN w:val="0"/>
        <w:adjustRightInd w:val="0"/>
        <w:jc w:val="both"/>
        <w:rPr>
          <w:b/>
          <w:sz w:val="28"/>
          <w:szCs w:val="28"/>
        </w:rPr>
      </w:pPr>
      <w:r w:rsidRPr="006C4CC0">
        <w:rPr>
          <w:b/>
          <w:sz w:val="28"/>
          <w:szCs w:val="28"/>
        </w:rPr>
        <w:lastRenderedPageBreak/>
        <w:t xml:space="preserve">1. </w:t>
      </w:r>
      <w:r w:rsidR="004230EB" w:rsidRPr="006C4CC0">
        <w:rPr>
          <w:b/>
          <w:sz w:val="28"/>
          <w:szCs w:val="28"/>
        </w:rPr>
        <w:t>Перечень планируемых результатов освоения образовательной</w:t>
      </w:r>
      <w:r w:rsidR="006C4CC0">
        <w:rPr>
          <w:b/>
          <w:sz w:val="28"/>
          <w:szCs w:val="28"/>
        </w:rPr>
        <w:t xml:space="preserve"> </w:t>
      </w:r>
      <w:r w:rsidR="004230EB" w:rsidRPr="006C4CC0">
        <w:rPr>
          <w:b/>
          <w:sz w:val="28"/>
          <w:szCs w:val="28"/>
        </w:rPr>
        <w:t>программы с указанием индикаторов их достижения, соотнесенных с</w:t>
      </w:r>
      <w:r w:rsidR="006C4CC0">
        <w:rPr>
          <w:b/>
          <w:sz w:val="28"/>
          <w:szCs w:val="28"/>
        </w:rPr>
        <w:t xml:space="preserve"> </w:t>
      </w:r>
      <w:r w:rsidR="004230EB" w:rsidRPr="006C4CC0">
        <w:rPr>
          <w:b/>
          <w:sz w:val="28"/>
          <w:szCs w:val="28"/>
        </w:rPr>
        <w:t>планируемыми результатами проведения научно-исследовательско</w:t>
      </w:r>
      <w:r w:rsidR="00303791">
        <w:rPr>
          <w:b/>
          <w:sz w:val="28"/>
          <w:szCs w:val="28"/>
        </w:rPr>
        <w:t>го семинара</w:t>
      </w:r>
    </w:p>
    <w:p w14:paraId="2352D030" w14:textId="77777777" w:rsidR="00303791" w:rsidRDefault="00303791" w:rsidP="006C4CC0">
      <w:pPr>
        <w:spacing w:line="360" w:lineRule="auto"/>
        <w:ind w:firstLine="709"/>
        <w:jc w:val="both"/>
        <w:rPr>
          <w:sz w:val="28"/>
          <w:szCs w:val="28"/>
        </w:rPr>
      </w:pPr>
    </w:p>
    <w:p w14:paraId="246659ED" w14:textId="2A9B4FD8" w:rsidR="00044F13" w:rsidRPr="006C4CC0" w:rsidRDefault="001055BC" w:rsidP="006C4CC0">
      <w:pPr>
        <w:spacing w:line="360" w:lineRule="auto"/>
        <w:ind w:firstLine="709"/>
        <w:jc w:val="both"/>
        <w:rPr>
          <w:rFonts w:eastAsia="Calibri"/>
          <w:sz w:val="28"/>
          <w:szCs w:val="28"/>
          <w:lang w:eastAsia="en-US"/>
        </w:rPr>
      </w:pPr>
      <w:r w:rsidRPr="001055BC">
        <w:rPr>
          <w:sz w:val="28"/>
          <w:szCs w:val="28"/>
        </w:rPr>
        <w:t>Настоящая программа НИ</w:t>
      </w:r>
      <w:r w:rsidR="00303791">
        <w:rPr>
          <w:sz w:val="28"/>
          <w:szCs w:val="28"/>
        </w:rPr>
        <w:t>С</w:t>
      </w:r>
      <w:r w:rsidRPr="001055BC">
        <w:rPr>
          <w:sz w:val="28"/>
          <w:szCs w:val="28"/>
        </w:rPr>
        <w:t xml:space="preserve"> направлена на формирование следующих</w:t>
      </w:r>
      <w:r w:rsidR="003344C1">
        <w:rPr>
          <w:sz w:val="28"/>
          <w:szCs w:val="28"/>
        </w:rPr>
        <w:t xml:space="preserve"> </w:t>
      </w:r>
      <w:r w:rsidR="006C4CC0">
        <w:rPr>
          <w:sz w:val="28"/>
          <w:szCs w:val="28"/>
        </w:rPr>
        <w:t>компетенций:</w:t>
      </w:r>
      <w:r w:rsidR="00CB6771">
        <w:rPr>
          <w:sz w:val="28"/>
          <w:szCs w:val="28"/>
        </w:rPr>
        <w:br/>
      </w:r>
      <w:r w:rsidR="00044F13" w:rsidRPr="00044F13">
        <w:rPr>
          <w:sz w:val="28"/>
          <w:szCs w:val="28"/>
        </w:rPr>
        <w:t xml:space="preserve"> </w:t>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CB6771">
        <w:rPr>
          <w:sz w:val="28"/>
          <w:szCs w:val="28"/>
        </w:rPr>
        <w:tab/>
      </w:r>
      <w:r w:rsidR="00044F13" w:rsidRPr="00044F13">
        <w:rPr>
          <w:sz w:val="28"/>
          <w:szCs w:val="28"/>
        </w:rPr>
        <w:t>Таблица 1</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126"/>
        <w:gridCol w:w="3119"/>
        <w:gridCol w:w="2580"/>
      </w:tblGrid>
      <w:tr w:rsidR="00044F13" w:rsidRPr="007C1711" w14:paraId="3085CC67" w14:textId="77777777" w:rsidTr="00636C7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5949CEA" w14:textId="77777777" w:rsidR="00044F13" w:rsidRPr="007C1711" w:rsidRDefault="00044F13" w:rsidP="00C50AD1">
            <w:pPr>
              <w:jc w:val="both"/>
              <w:rPr>
                <w:color w:val="000000"/>
              </w:rPr>
            </w:pPr>
            <w:r w:rsidRPr="007C1711">
              <w:rPr>
                <w:color w:val="000000"/>
              </w:rPr>
              <w:t>Код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1546FE3" w14:textId="77777777" w:rsidR="00044F13" w:rsidRPr="007C1711" w:rsidRDefault="00044F13" w:rsidP="00C50AD1">
            <w:pPr>
              <w:jc w:val="both"/>
              <w:rPr>
                <w:rFonts w:eastAsia="Malgun Gothic"/>
              </w:rPr>
            </w:pPr>
            <w:r w:rsidRPr="007C1711">
              <w:t>Наименование компетенции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0F5517C2" w14:textId="77777777" w:rsidR="00044F13" w:rsidRPr="007C1711" w:rsidRDefault="00044F13" w:rsidP="00C50AD1">
            <w:pPr>
              <w:jc w:val="both"/>
              <w:rPr>
                <w:color w:val="000000"/>
              </w:rPr>
            </w:pPr>
            <w:r w:rsidRPr="007C1711">
              <w:rPr>
                <w:color w:val="000000"/>
              </w:rPr>
              <w:t>Индикаторы достижения компетенции</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4E7D1B1B" w14:textId="77777777" w:rsidR="00044F13" w:rsidRPr="007C1711" w:rsidRDefault="00044F13" w:rsidP="00C50AD1">
            <w:pPr>
              <w:jc w:val="both"/>
              <w:rPr>
                <w:rFonts w:eastAsia="Calibri"/>
                <w:lang w:eastAsia="en-US"/>
              </w:rPr>
            </w:pPr>
            <w:r w:rsidRPr="007C1711">
              <w:rPr>
                <w:rFonts w:eastAsia="Calibri"/>
                <w:lang w:eastAsia="en-US"/>
              </w:rPr>
              <w:t>Результаты обучения (владения, умения и знания), соотнесенные с компетенциями/индикаторами достижения компетенции</w:t>
            </w:r>
          </w:p>
        </w:tc>
      </w:tr>
      <w:tr w:rsidR="00044F13" w:rsidRPr="007C1711" w14:paraId="2D2DB654" w14:textId="77777777" w:rsidTr="00636C7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6988BCF" w14:textId="711D691F" w:rsidR="00044F13" w:rsidRPr="007C1711" w:rsidRDefault="00C50AD1" w:rsidP="00801815">
            <w:pPr>
              <w:jc w:val="both"/>
              <w:rPr>
                <w:b/>
                <w:color w:val="000000"/>
              </w:rPr>
            </w:pPr>
            <w:r w:rsidRPr="00C50AD1">
              <w:rPr>
                <w:b/>
                <w:color w:val="000000"/>
              </w:rPr>
              <w:t>ПК</w:t>
            </w:r>
            <w:r w:rsidR="00044F13" w:rsidRPr="00C50AD1">
              <w:rPr>
                <w:b/>
                <w:color w:val="000000"/>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0E94571" w14:textId="77777777" w:rsidR="00C50AD1" w:rsidRPr="00C50AD1" w:rsidRDefault="00C50AD1" w:rsidP="00801815">
            <w:pPr>
              <w:jc w:val="both"/>
              <w:rPr>
                <w:rFonts w:eastAsia="Malgun Gothic"/>
              </w:rPr>
            </w:pPr>
            <w:r w:rsidRPr="00C50AD1">
              <w:rPr>
                <w:rFonts w:eastAsia="Malgun Gothic"/>
              </w:rPr>
              <w:t>Способность к</w:t>
            </w:r>
          </w:p>
          <w:p w14:paraId="3019CD87" w14:textId="77777777" w:rsidR="00C50AD1" w:rsidRPr="00C50AD1" w:rsidRDefault="00C50AD1" w:rsidP="00801815">
            <w:pPr>
              <w:jc w:val="both"/>
              <w:rPr>
                <w:rFonts w:eastAsia="Malgun Gothic"/>
              </w:rPr>
            </w:pPr>
            <w:r w:rsidRPr="00C50AD1">
              <w:rPr>
                <w:rFonts w:eastAsia="Malgun Gothic"/>
              </w:rPr>
              <w:t>исследованию существующих и</w:t>
            </w:r>
          </w:p>
          <w:p w14:paraId="68EE86D6" w14:textId="77777777" w:rsidR="00C50AD1" w:rsidRPr="00C50AD1" w:rsidRDefault="00C50AD1" w:rsidP="00801815">
            <w:pPr>
              <w:jc w:val="both"/>
              <w:rPr>
                <w:rFonts w:eastAsia="Malgun Gothic"/>
              </w:rPr>
            </w:pPr>
            <w:r w:rsidRPr="00C50AD1">
              <w:rPr>
                <w:rFonts w:eastAsia="Malgun Gothic"/>
              </w:rPr>
              <w:t>разработке новых методов и</w:t>
            </w:r>
          </w:p>
          <w:p w14:paraId="21B7B4EF" w14:textId="77777777" w:rsidR="00C50AD1" w:rsidRPr="00C50AD1" w:rsidRDefault="00C50AD1" w:rsidP="00801815">
            <w:pPr>
              <w:jc w:val="both"/>
              <w:rPr>
                <w:rFonts w:eastAsia="Malgun Gothic"/>
              </w:rPr>
            </w:pPr>
            <w:r w:rsidRPr="00C50AD1">
              <w:rPr>
                <w:rFonts w:eastAsia="Malgun Gothic"/>
              </w:rPr>
              <w:t>технологий управления в</w:t>
            </w:r>
          </w:p>
          <w:p w14:paraId="1FA4EB99" w14:textId="77777777" w:rsidR="00C50AD1" w:rsidRPr="00C50AD1" w:rsidRDefault="00C50AD1" w:rsidP="00801815">
            <w:pPr>
              <w:jc w:val="both"/>
              <w:rPr>
                <w:rFonts w:eastAsia="Malgun Gothic"/>
              </w:rPr>
            </w:pPr>
            <w:r w:rsidRPr="00C50AD1">
              <w:rPr>
                <w:rFonts w:eastAsia="Malgun Gothic"/>
              </w:rPr>
              <w:t>спортивной индустрии, к</w:t>
            </w:r>
          </w:p>
          <w:p w14:paraId="14EF1DF5" w14:textId="77777777" w:rsidR="00C50AD1" w:rsidRPr="00C50AD1" w:rsidRDefault="00C50AD1" w:rsidP="00801815">
            <w:pPr>
              <w:jc w:val="both"/>
              <w:rPr>
                <w:rFonts w:eastAsia="Malgun Gothic"/>
              </w:rPr>
            </w:pPr>
            <w:r w:rsidRPr="00C50AD1">
              <w:rPr>
                <w:rFonts w:eastAsia="Malgun Gothic"/>
              </w:rPr>
              <w:t>проектированию, обоснованию и</w:t>
            </w:r>
          </w:p>
          <w:p w14:paraId="345CFD85" w14:textId="77777777" w:rsidR="00C50AD1" w:rsidRPr="00C50AD1" w:rsidRDefault="00C50AD1" w:rsidP="00801815">
            <w:pPr>
              <w:jc w:val="both"/>
              <w:rPr>
                <w:rFonts w:eastAsia="Malgun Gothic"/>
              </w:rPr>
            </w:pPr>
            <w:r w:rsidRPr="00C50AD1">
              <w:rPr>
                <w:rFonts w:eastAsia="Malgun Gothic"/>
              </w:rPr>
              <w:t>оценке эффективности</w:t>
            </w:r>
          </w:p>
          <w:p w14:paraId="6E76B606" w14:textId="77777777" w:rsidR="00C50AD1" w:rsidRPr="00C50AD1" w:rsidRDefault="00C50AD1" w:rsidP="00801815">
            <w:pPr>
              <w:jc w:val="both"/>
              <w:rPr>
                <w:rFonts w:eastAsia="Malgun Gothic"/>
              </w:rPr>
            </w:pPr>
            <w:r w:rsidRPr="00C50AD1">
              <w:rPr>
                <w:rFonts w:eastAsia="Malgun Gothic"/>
              </w:rPr>
              <w:t>управленческих решений в данной</w:t>
            </w:r>
          </w:p>
          <w:p w14:paraId="753840D0" w14:textId="5B31F4CC" w:rsidR="00044F13" w:rsidRPr="007C1711" w:rsidRDefault="00C50AD1" w:rsidP="00801815">
            <w:pPr>
              <w:jc w:val="both"/>
              <w:rPr>
                <w:rFonts w:eastAsia="Malgun Gothic"/>
              </w:rPr>
            </w:pPr>
            <w:r w:rsidRPr="00C50AD1">
              <w:rPr>
                <w:rFonts w:eastAsia="Malgun Gothic"/>
              </w:rPr>
              <w:t>сфере</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73A93597" w14:textId="77777777" w:rsidR="00C50AD1" w:rsidRPr="00C50AD1" w:rsidRDefault="00C50AD1" w:rsidP="00801815">
            <w:pPr>
              <w:jc w:val="both"/>
              <w:rPr>
                <w:rFonts w:eastAsia="Malgun Gothic"/>
                <w:lang w:eastAsia="en-US"/>
              </w:rPr>
            </w:pPr>
            <w:r w:rsidRPr="00C50AD1">
              <w:rPr>
                <w:rFonts w:eastAsia="Malgun Gothic"/>
                <w:lang w:eastAsia="en-US"/>
              </w:rPr>
              <w:t>l. Анализирует и совершенствует бизнес-процессы</w:t>
            </w:r>
          </w:p>
          <w:p w14:paraId="3D79D59F" w14:textId="77777777" w:rsidR="00C50AD1" w:rsidRPr="00C50AD1" w:rsidRDefault="00C50AD1" w:rsidP="00801815">
            <w:pPr>
              <w:jc w:val="both"/>
              <w:rPr>
                <w:rFonts w:eastAsia="Malgun Gothic"/>
                <w:lang w:eastAsia="en-US"/>
              </w:rPr>
            </w:pPr>
            <w:r w:rsidRPr="00C50AD1">
              <w:rPr>
                <w:rFonts w:eastAsia="Malgun Gothic"/>
                <w:lang w:eastAsia="en-US"/>
              </w:rPr>
              <w:t>организации спортивной индустрии.</w:t>
            </w:r>
          </w:p>
          <w:p w14:paraId="08F753AD" w14:textId="77777777" w:rsidR="00C50AD1" w:rsidRPr="00C50AD1" w:rsidRDefault="00C50AD1" w:rsidP="00801815">
            <w:pPr>
              <w:jc w:val="both"/>
              <w:rPr>
                <w:rFonts w:eastAsia="Malgun Gothic"/>
                <w:lang w:eastAsia="en-US"/>
              </w:rPr>
            </w:pPr>
          </w:p>
          <w:p w14:paraId="1351C621" w14:textId="77777777" w:rsidR="00C50AD1" w:rsidRPr="00C50AD1" w:rsidRDefault="00C50AD1" w:rsidP="00801815">
            <w:pPr>
              <w:jc w:val="both"/>
              <w:rPr>
                <w:rFonts w:eastAsia="Malgun Gothic"/>
                <w:lang w:eastAsia="en-US"/>
              </w:rPr>
            </w:pPr>
            <w:r w:rsidRPr="00C50AD1">
              <w:rPr>
                <w:rFonts w:eastAsia="Malgun Gothic"/>
                <w:lang w:eastAsia="en-US"/>
              </w:rPr>
              <w:t>2. Проводит самостоятельные исследования бизнес-</w:t>
            </w:r>
          </w:p>
          <w:p w14:paraId="432A8EE5" w14:textId="77777777" w:rsidR="00C50AD1" w:rsidRPr="00C50AD1" w:rsidRDefault="00C50AD1" w:rsidP="00801815">
            <w:pPr>
              <w:jc w:val="both"/>
              <w:rPr>
                <w:rFonts w:eastAsia="Malgun Gothic"/>
                <w:lang w:eastAsia="en-US"/>
              </w:rPr>
            </w:pPr>
            <w:r w:rsidRPr="00C50AD1">
              <w:rPr>
                <w:rFonts w:eastAsia="Malgun Gothic"/>
                <w:lang w:eastAsia="en-US"/>
              </w:rPr>
              <w:t>процессов в соответствии с разработанной</w:t>
            </w:r>
          </w:p>
          <w:p w14:paraId="52B8B5CA" w14:textId="77777777" w:rsidR="00C50AD1" w:rsidRPr="00C50AD1" w:rsidRDefault="00C50AD1" w:rsidP="00801815">
            <w:pPr>
              <w:jc w:val="both"/>
              <w:rPr>
                <w:rFonts w:eastAsia="Malgun Gothic"/>
                <w:lang w:eastAsia="en-US"/>
              </w:rPr>
            </w:pPr>
            <w:r w:rsidRPr="00C50AD1">
              <w:rPr>
                <w:rFonts w:eastAsia="Malgun Gothic"/>
                <w:lang w:eastAsia="en-US"/>
              </w:rPr>
              <w:t>производственной программой с использованием</w:t>
            </w:r>
          </w:p>
          <w:p w14:paraId="1322F4FB" w14:textId="77777777" w:rsidR="00C50AD1" w:rsidRPr="00C50AD1" w:rsidRDefault="00C50AD1" w:rsidP="00801815">
            <w:pPr>
              <w:jc w:val="both"/>
              <w:rPr>
                <w:rFonts w:eastAsia="Malgun Gothic"/>
                <w:lang w:eastAsia="en-US"/>
              </w:rPr>
            </w:pPr>
            <w:r w:rsidRPr="00C50AD1">
              <w:rPr>
                <w:rFonts w:eastAsia="Malgun Gothic"/>
                <w:lang w:eastAsia="en-US"/>
              </w:rPr>
              <w:t>современных информационных технологий.</w:t>
            </w:r>
          </w:p>
          <w:p w14:paraId="3F1CF88E" w14:textId="77777777" w:rsidR="00C50AD1" w:rsidRPr="00C50AD1" w:rsidRDefault="00C50AD1" w:rsidP="00801815">
            <w:pPr>
              <w:jc w:val="both"/>
              <w:rPr>
                <w:rFonts w:eastAsia="Malgun Gothic"/>
                <w:lang w:eastAsia="en-US"/>
              </w:rPr>
            </w:pPr>
          </w:p>
          <w:p w14:paraId="55784257" w14:textId="77777777" w:rsidR="00C50AD1" w:rsidRPr="00C50AD1" w:rsidRDefault="00C50AD1" w:rsidP="00801815">
            <w:pPr>
              <w:jc w:val="both"/>
              <w:rPr>
                <w:rFonts w:eastAsia="Malgun Gothic"/>
                <w:lang w:eastAsia="en-US"/>
              </w:rPr>
            </w:pPr>
          </w:p>
          <w:p w14:paraId="0195ECE2" w14:textId="77777777" w:rsidR="00C50AD1" w:rsidRPr="00C50AD1" w:rsidRDefault="00C50AD1" w:rsidP="00801815">
            <w:pPr>
              <w:jc w:val="both"/>
              <w:rPr>
                <w:rFonts w:eastAsia="Malgun Gothic"/>
                <w:lang w:eastAsia="en-US"/>
              </w:rPr>
            </w:pPr>
            <w:r w:rsidRPr="00C50AD1">
              <w:rPr>
                <w:rFonts w:eastAsia="Malgun Gothic"/>
                <w:lang w:eastAsia="en-US"/>
              </w:rPr>
              <w:t>3. Демонстрирует владение методами сбора,</w:t>
            </w:r>
          </w:p>
          <w:p w14:paraId="6FAD5571" w14:textId="77777777" w:rsidR="00C50AD1" w:rsidRPr="00C50AD1" w:rsidRDefault="00C50AD1" w:rsidP="00801815">
            <w:pPr>
              <w:jc w:val="both"/>
              <w:rPr>
                <w:rFonts w:eastAsia="Malgun Gothic"/>
                <w:lang w:eastAsia="en-US"/>
              </w:rPr>
            </w:pPr>
            <w:r w:rsidRPr="00C50AD1">
              <w:rPr>
                <w:rFonts w:eastAsia="Malgun Gothic"/>
                <w:lang w:eastAsia="en-US"/>
              </w:rPr>
              <w:t>анализа и обработки данных, для принятия</w:t>
            </w:r>
          </w:p>
          <w:p w14:paraId="1E6700F5" w14:textId="67B3CADB" w:rsidR="00044F13" w:rsidRPr="007C1711" w:rsidRDefault="00C50AD1" w:rsidP="00801815">
            <w:pPr>
              <w:jc w:val="both"/>
              <w:rPr>
                <w:color w:val="000000"/>
              </w:rPr>
            </w:pPr>
            <w:r w:rsidRPr="00C50AD1">
              <w:rPr>
                <w:rFonts w:eastAsia="Malgun Gothic"/>
                <w:lang w:eastAsia="en-US"/>
              </w:rPr>
              <w:t>управленческих решений при моделировании и реинжиниринге бизнес-процессов.</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54DAF649" w14:textId="76182165" w:rsidR="00C50AD1" w:rsidRPr="00C50AD1" w:rsidRDefault="00C50AD1" w:rsidP="00801815">
            <w:pPr>
              <w:jc w:val="both"/>
              <w:rPr>
                <w:rFonts w:eastAsia="Calibri"/>
                <w:lang w:eastAsia="en-US"/>
              </w:rPr>
            </w:pPr>
            <w:r w:rsidRPr="00C50AD1">
              <w:rPr>
                <w:rFonts w:eastAsia="Calibri"/>
                <w:b/>
                <w:lang w:eastAsia="en-US"/>
              </w:rPr>
              <w:t>Знать:</w:t>
            </w:r>
            <w:r w:rsidRPr="00C50AD1">
              <w:rPr>
                <w:rFonts w:eastAsia="Calibri"/>
                <w:lang w:eastAsia="en-US"/>
              </w:rPr>
              <w:t xml:space="preserve"> инструменты и методы анализа.</w:t>
            </w:r>
          </w:p>
          <w:p w14:paraId="6F27358B" w14:textId="2BBC6915" w:rsidR="00C50AD1" w:rsidRPr="00C50AD1" w:rsidRDefault="00C50AD1" w:rsidP="00801815">
            <w:pPr>
              <w:jc w:val="both"/>
              <w:rPr>
                <w:rFonts w:eastAsia="Calibri"/>
                <w:lang w:eastAsia="en-US"/>
              </w:rPr>
            </w:pPr>
            <w:r w:rsidRPr="00C50AD1">
              <w:rPr>
                <w:rFonts w:eastAsia="Calibri"/>
                <w:b/>
                <w:lang w:eastAsia="en-US"/>
              </w:rPr>
              <w:t>Уметь:</w:t>
            </w:r>
            <w:r w:rsidRPr="00C50AD1">
              <w:rPr>
                <w:rFonts w:eastAsia="Calibri"/>
                <w:lang w:eastAsia="en-US"/>
              </w:rPr>
              <w:t xml:space="preserve"> формулировать</w:t>
            </w:r>
          </w:p>
          <w:p w14:paraId="4E3E0C55" w14:textId="77777777" w:rsidR="00C50AD1" w:rsidRPr="00C50AD1" w:rsidRDefault="00C50AD1" w:rsidP="00801815">
            <w:pPr>
              <w:jc w:val="both"/>
              <w:rPr>
                <w:rFonts w:eastAsia="Calibri"/>
                <w:lang w:eastAsia="en-US"/>
              </w:rPr>
            </w:pPr>
            <w:r w:rsidRPr="00C50AD1">
              <w:rPr>
                <w:rFonts w:eastAsia="Calibri"/>
                <w:lang w:eastAsia="en-US"/>
              </w:rPr>
              <w:t>ключевые запросы для проведения исследования.</w:t>
            </w:r>
          </w:p>
          <w:p w14:paraId="3D6BF604" w14:textId="77777777" w:rsidR="00C50AD1" w:rsidRPr="00C50AD1" w:rsidRDefault="00C50AD1" w:rsidP="00801815">
            <w:pPr>
              <w:jc w:val="both"/>
              <w:rPr>
                <w:rFonts w:eastAsia="Calibri"/>
                <w:lang w:eastAsia="en-US"/>
              </w:rPr>
            </w:pPr>
          </w:p>
          <w:p w14:paraId="652A2A88" w14:textId="49350729" w:rsidR="00C50AD1" w:rsidRPr="00C50AD1" w:rsidRDefault="00C50AD1" w:rsidP="00801815">
            <w:pPr>
              <w:jc w:val="both"/>
              <w:rPr>
                <w:rFonts w:eastAsia="Calibri"/>
                <w:lang w:eastAsia="en-US"/>
              </w:rPr>
            </w:pPr>
            <w:r w:rsidRPr="00C50AD1">
              <w:rPr>
                <w:rFonts w:eastAsia="Calibri"/>
                <w:b/>
                <w:lang w:eastAsia="en-US"/>
              </w:rPr>
              <w:t>Знать:</w:t>
            </w:r>
            <w:r w:rsidRPr="00C50AD1">
              <w:rPr>
                <w:rFonts w:eastAsia="Calibri"/>
                <w:lang w:eastAsia="en-US"/>
              </w:rPr>
              <w:t xml:space="preserve"> методологию исследования бизнес-процессов с использованием современных информационных технологий.</w:t>
            </w:r>
          </w:p>
          <w:p w14:paraId="1DAE8231" w14:textId="778BCC99" w:rsidR="00C50AD1" w:rsidRPr="00C50AD1" w:rsidRDefault="00C50AD1" w:rsidP="00801815">
            <w:pPr>
              <w:jc w:val="both"/>
              <w:rPr>
                <w:rFonts w:eastAsia="Calibri"/>
                <w:lang w:eastAsia="en-US"/>
              </w:rPr>
            </w:pPr>
            <w:r w:rsidRPr="00C50AD1">
              <w:rPr>
                <w:rFonts w:eastAsia="Calibri"/>
                <w:b/>
                <w:lang w:eastAsia="en-US"/>
              </w:rPr>
              <w:t>Уметь:</w:t>
            </w:r>
            <w:r w:rsidRPr="00C50AD1">
              <w:rPr>
                <w:rFonts w:eastAsia="Calibri"/>
                <w:lang w:eastAsia="en-US"/>
              </w:rPr>
              <w:t xml:space="preserve"> анализировать бизнес-процессы в соответствии с производственной программой спортивной организации</w:t>
            </w:r>
          </w:p>
          <w:p w14:paraId="4AC56306" w14:textId="77777777" w:rsidR="00C50AD1" w:rsidRPr="00C50AD1" w:rsidRDefault="00C50AD1" w:rsidP="00801815">
            <w:pPr>
              <w:jc w:val="both"/>
              <w:rPr>
                <w:rFonts w:eastAsia="Calibri"/>
                <w:lang w:eastAsia="en-US"/>
              </w:rPr>
            </w:pPr>
          </w:p>
          <w:p w14:paraId="1174B320" w14:textId="1F092685" w:rsidR="00C50AD1" w:rsidRPr="00C50AD1" w:rsidRDefault="00C50AD1" w:rsidP="00801815">
            <w:pPr>
              <w:jc w:val="both"/>
              <w:rPr>
                <w:rFonts w:eastAsia="Calibri"/>
                <w:lang w:eastAsia="en-US"/>
              </w:rPr>
            </w:pPr>
            <w:r w:rsidRPr="00C50AD1">
              <w:rPr>
                <w:rFonts w:eastAsia="Calibri"/>
                <w:b/>
                <w:lang w:eastAsia="en-US"/>
              </w:rPr>
              <w:t>Знать:</w:t>
            </w:r>
            <w:r w:rsidRPr="00C50AD1">
              <w:rPr>
                <w:rFonts w:eastAsia="Calibri"/>
                <w:lang w:eastAsia="en-US"/>
              </w:rPr>
              <w:t xml:space="preserve"> методологию организации и проведения исследований в области совершенствования бизнес – процессов;</w:t>
            </w:r>
          </w:p>
          <w:p w14:paraId="45089337" w14:textId="77777777" w:rsidR="00C50AD1" w:rsidRPr="00C50AD1" w:rsidRDefault="00C50AD1" w:rsidP="00801815">
            <w:pPr>
              <w:jc w:val="both"/>
              <w:rPr>
                <w:rFonts w:eastAsia="Calibri"/>
                <w:lang w:eastAsia="en-US"/>
              </w:rPr>
            </w:pPr>
            <w:r w:rsidRPr="00C50AD1">
              <w:rPr>
                <w:rFonts w:eastAsia="Calibri"/>
                <w:lang w:eastAsia="en-US"/>
              </w:rPr>
              <w:t xml:space="preserve">основы эволюции бизнес-моделей, критерии </w:t>
            </w:r>
            <w:r w:rsidRPr="00C50AD1">
              <w:rPr>
                <w:rFonts w:eastAsia="Calibri"/>
                <w:lang w:eastAsia="en-US"/>
              </w:rPr>
              <w:lastRenderedPageBreak/>
              <w:t>классификации, типологию.</w:t>
            </w:r>
          </w:p>
          <w:p w14:paraId="394DEBC8" w14:textId="4933B8E1" w:rsidR="00044F13" w:rsidRPr="00C50AD1" w:rsidRDefault="00C50AD1" w:rsidP="00801815">
            <w:pPr>
              <w:jc w:val="both"/>
              <w:rPr>
                <w:rFonts w:eastAsia="Calibri"/>
                <w:lang w:eastAsia="en-US"/>
              </w:rPr>
            </w:pPr>
            <w:r w:rsidRPr="00C50AD1">
              <w:rPr>
                <w:rFonts w:eastAsia="Calibri"/>
                <w:b/>
                <w:lang w:eastAsia="en-US"/>
              </w:rPr>
              <w:t>Уметь:</w:t>
            </w:r>
            <w:r w:rsidRPr="00C50AD1">
              <w:rPr>
                <w:rFonts w:eastAsia="Calibri"/>
                <w:lang w:eastAsia="en-US"/>
              </w:rPr>
              <w:t xml:space="preserve"> применять методы управления бизнес – процессами и их реинжиниринга в деятельности спортивных организаций, организовывать процесс работ по реорганизации и управлению бизнес-процессами и применения инструментальных средств моделирования и анализа бизнес-процессов</w:t>
            </w:r>
            <w:r w:rsidR="00B1294D" w:rsidRPr="00C50AD1">
              <w:rPr>
                <w:rFonts w:eastAsia="Calibri"/>
                <w:lang w:eastAsia="en-US"/>
              </w:rPr>
              <w:t>.</w:t>
            </w:r>
          </w:p>
          <w:p w14:paraId="7D5B2880" w14:textId="77777777" w:rsidR="00044F13" w:rsidRPr="007C1711" w:rsidRDefault="00044F13" w:rsidP="00801815">
            <w:pPr>
              <w:jc w:val="both"/>
              <w:rPr>
                <w:rFonts w:eastAsia="Calibri"/>
                <w:lang w:eastAsia="en-US"/>
              </w:rPr>
            </w:pPr>
          </w:p>
        </w:tc>
      </w:tr>
      <w:tr w:rsidR="00ED4CBC" w:rsidRPr="007C1711" w14:paraId="4BD11F59" w14:textId="77777777" w:rsidTr="00636C7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3F666A6" w14:textId="5A2F6004" w:rsidR="00ED4CBC" w:rsidRPr="00C50AD1" w:rsidRDefault="00ED4CBC" w:rsidP="00801815">
            <w:pPr>
              <w:jc w:val="both"/>
              <w:rPr>
                <w:b/>
                <w:color w:val="000000"/>
              </w:rPr>
            </w:pPr>
            <w:r w:rsidRPr="007C1711">
              <w:rPr>
                <w:b/>
                <w:color w:val="000000"/>
              </w:rPr>
              <w:lastRenderedPageBreak/>
              <w:t>ПК-3</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ECCECC8" w14:textId="6683523E" w:rsidR="00ED4CBC" w:rsidRPr="00C50AD1" w:rsidRDefault="00ED4CBC" w:rsidP="00801815">
            <w:pPr>
              <w:jc w:val="both"/>
              <w:rPr>
                <w:rFonts w:eastAsia="Malgun Gothic"/>
              </w:rPr>
            </w:pPr>
            <w:r w:rsidRPr="007C1711">
              <w:t>Способность управлять предприятиями и проектами спортивной индуст</w:t>
            </w:r>
            <w:r>
              <w:t xml:space="preserve">рии, их конкурентоспособностью, </w:t>
            </w:r>
            <w:r w:rsidRPr="007C1711">
              <w:t>применять методы планирования и контроля работы исполнителей (групп исполнителей и проектных команд)</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56F6F7BA" w14:textId="723A32F4" w:rsidR="00ED4CBC" w:rsidRPr="007C1711" w:rsidRDefault="00ED4CBC" w:rsidP="003613C9">
            <w:pPr>
              <w:jc w:val="both"/>
            </w:pPr>
            <w:r w:rsidRPr="007C1711">
              <w:t xml:space="preserve">1. Использует понятия и принципы проектного управления для выделения показателей, необходимых для корректной оценки деятельности фирмы и обеспечения ее </w:t>
            </w:r>
            <w:r w:rsidR="003313E5" w:rsidRPr="007C1711">
              <w:t>конкурентоспособности</w:t>
            </w:r>
            <w:r w:rsidRPr="007C1711">
              <w:t xml:space="preserve">. </w:t>
            </w:r>
          </w:p>
          <w:p w14:paraId="5B8A874A" w14:textId="77777777" w:rsidR="00ED4CBC" w:rsidRDefault="00ED4CBC" w:rsidP="003613C9">
            <w:pPr>
              <w:jc w:val="both"/>
            </w:pPr>
          </w:p>
          <w:p w14:paraId="6C751139" w14:textId="77777777" w:rsidR="00ED4CBC" w:rsidRDefault="00ED4CBC" w:rsidP="003613C9">
            <w:pPr>
              <w:jc w:val="both"/>
            </w:pPr>
          </w:p>
          <w:p w14:paraId="6222B4C3" w14:textId="77777777" w:rsidR="00ED4CBC" w:rsidRDefault="00ED4CBC" w:rsidP="003613C9">
            <w:pPr>
              <w:jc w:val="both"/>
            </w:pPr>
          </w:p>
          <w:p w14:paraId="687D7CD2" w14:textId="77777777" w:rsidR="00ED4CBC" w:rsidRDefault="00ED4CBC" w:rsidP="003613C9">
            <w:pPr>
              <w:jc w:val="both"/>
            </w:pPr>
          </w:p>
          <w:p w14:paraId="312A7847" w14:textId="77777777" w:rsidR="00ED4CBC" w:rsidRDefault="00ED4CBC" w:rsidP="003613C9">
            <w:pPr>
              <w:jc w:val="both"/>
            </w:pPr>
          </w:p>
          <w:p w14:paraId="45551C87" w14:textId="77777777" w:rsidR="00ED4CBC" w:rsidRDefault="00ED4CBC" w:rsidP="003613C9">
            <w:pPr>
              <w:jc w:val="both"/>
            </w:pPr>
          </w:p>
          <w:p w14:paraId="6D342D9F" w14:textId="77777777" w:rsidR="00ED4CBC" w:rsidRDefault="00ED4CBC" w:rsidP="003613C9">
            <w:pPr>
              <w:jc w:val="both"/>
            </w:pPr>
          </w:p>
          <w:p w14:paraId="05C73104" w14:textId="77777777" w:rsidR="00ED4CBC" w:rsidRPr="007C1711" w:rsidRDefault="00ED4CBC" w:rsidP="003613C9">
            <w:pPr>
              <w:jc w:val="both"/>
            </w:pPr>
            <w:r w:rsidRPr="007C1711">
              <w:t xml:space="preserve">2. Демонстрирует навыки разработки и внедрения системы сбалансированных показателей для конкретной организации. </w:t>
            </w:r>
          </w:p>
          <w:p w14:paraId="45B00A7E" w14:textId="77777777" w:rsidR="00ED4CBC" w:rsidRDefault="00ED4CBC" w:rsidP="003613C9">
            <w:pPr>
              <w:jc w:val="both"/>
            </w:pPr>
          </w:p>
          <w:p w14:paraId="0D8F6BC7" w14:textId="77777777" w:rsidR="00ED4CBC" w:rsidRDefault="00ED4CBC" w:rsidP="003613C9">
            <w:pPr>
              <w:jc w:val="both"/>
            </w:pPr>
          </w:p>
          <w:p w14:paraId="52266943" w14:textId="77777777" w:rsidR="00ED4CBC" w:rsidRDefault="00ED4CBC" w:rsidP="003613C9">
            <w:pPr>
              <w:jc w:val="both"/>
            </w:pPr>
          </w:p>
          <w:p w14:paraId="26A1237B" w14:textId="77777777" w:rsidR="00ED4CBC" w:rsidRDefault="00ED4CBC" w:rsidP="003613C9">
            <w:pPr>
              <w:jc w:val="both"/>
            </w:pPr>
          </w:p>
          <w:p w14:paraId="0EDAEDFE" w14:textId="77777777" w:rsidR="00ED4CBC" w:rsidRDefault="00ED4CBC" w:rsidP="003613C9">
            <w:pPr>
              <w:jc w:val="both"/>
            </w:pPr>
          </w:p>
          <w:p w14:paraId="7FE8E79C" w14:textId="77777777" w:rsidR="00ED4CBC" w:rsidRDefault="00ED4CBC" w:rsidP="003613C9">
            <w:pPr>
              <w:jc w:val="both"/>
            </w:pPr>
          </w:p>
          <w:p w14:paraId="250A50AC" w14:textId="77777777" w:rsidR="00ED4CBC" w:rsidRDefault="00ED4CBC" w:rsidP="003613C9">
            <w:pPr>
              <w:jc w:val="both"/>
            </w:pPr>
          </w:p>
          <w:p w14:paraId="16A4A5E0" w14:textId="17C599D9" w:rsidR="00ED4CBC" w:rsidRPr="00C50AD1" w:rsidRDefault="00ED4CBC" w:rsidP="00801815">
            <w:pPr>
              <w:jc w:val="both"/>
              <w:rPr>
                <w:rFonts w:eastAsia="Malgun Gothic"/>
                <w:lang w:eastAsia="en-US"/>
              </w:rPr>
            </w:pPr>
            <w:r>
              <w:t xml:space="preserve">3. </w:t>
            </w:r>
            <w:r w:rsidRPr="007C1711">
              <w:t xml:space="preserve">Применяет программные продукты, используемые для реализации концепции управления результативностью и </w:t>
            </w:r>
            <w:r w:rsidRPr="007C1711">
              <w:lastRenderedPageBreak/>
              <w:t>системы сбалансиров</w:t>
            </w:r>
            <w:r>
              <w:t>анных показателей на современных</w:t>
            </w:r>
            <w:r w:rsidRPr="007C1711">
              <w:t xml:space="preserve"> предприяти</w:t>
            </w:r>
            <w:r>
              <w:t>ях.</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14:paraId="12ABD8A0" w14:textId="77777777" w:rsidR="00ED4CBC" w:rsidRPr="007C1711" w:rsidRDefault="00ED4CBC" w:rsidP="003613C9">
            <w:pPr>
              <w:jc w:val="both"/>
            </w:pPr>
            <w:r w:rsidRPr="007C1711">
              <w:rPr>
                <w:b/>
              </w:rPr>
              <w:lastRenderedPageBreak/>
              <w:t>Знать:</w:t>
            </w:r>
            <w:r>
              <w:t xml:space="preserve"> п</w:t>
            </w:r>
            <w:r w:rsidRPr="007C1711">
              <w:t xml:space="preserve">онятия, принципы, технологии управления на основе показателей в спортивной индустрии; порядок планирования и реализации процессов проекта. </w:t>
            </w:r>
          </w:p>
          <w:p w14:paraId="65A22DD7" w14:textId="77777777" w:rsidR="00ED4CBC" w:rsidRDefault="00ED4CBC" w:rsidP="003613C9">
            <w:pPr>
              <w:jc w:val="both"/>
            </w:pPr>
            <w:r w:rsidRPr="007C1711">
              <w:rPr>
                <w:b/>
              </w:rPr>
              <w:t>Уметь:</w:t>
            </w:r>
            <w:r>
              <w:t xml:space="preserve"> </w:t>
            </w:r>
            <w:r w:rsidRPr="007C1711">
              <w:t xml:space="preserve">использовать методы </w:t>
            </w:r>
            <w:proofErr w:type="gramStart"/>
            <w:r w:rsidRPr="007C1711">
              <w:t>проектного  управления</w:t>
            </w:r>
            <w:proofErr w:type="gramEnd"/>
            <w:r w:rsidRPr="007C1711">
              <w:t xml:space="preserve"> для достижения конкурентоспособности </w:t>
            </w:r>
            <w:r>
              <w:t xml:space="preserve"> в спортивной индустрии, </w:t>
            </w:r>
            <w:r w:rsidRPr="007C1711">
              <w:t xml:space="preserve">реализовать процесс планирования проекта. </w:t>
            </w:r>
          </w:p>
          <w:p w14:paraId="19C58865" w14:textId="77777777" w:rsidR="00ED4CBC" w:rsidRDefault="00ED4CBC" w:rsidP="003613C9">
            <w:pPr>
              <w:jc w:val="both"/>
            </w:pPr>
          </w:p>
          <w:p w14:paraId="4A0E44C3" w14:textId="77777777" w:rsidR="00ED4CBC" w:rsidRPr="007C1711" w:rsidRDefault="00ED4CBC" w:rsidP="003613C9">
            <w:pPr>
              <w:jc w:val="both"/>
            </w:pPr>
            <w:r w:rsidRPr="007C1711">
              <w:rPr>
                <w:b/>
              </w:rPr>
              <w:t>Знать:</w:t>
            </w:r>
            <w:r>
              <w:t xml:space="preserve"> с</w:t>
            </w:r>
            <w:r w:rsidRPr="007C1711">
              <w:t>пособы исследования бизнес-процессов на базе системы сбалансированных показателей</w:t>
            </w:r>
            <w:r>
              <w:t>.</w:t>
            </w:r>
          </w:p>
          <w:p w14:paraId="2070BDEA" w14:textId="77777777" w:rsidR="00ED4CBC" w:rsidRDefault="00ED4CBC" w:rsidP="003613C9">
            <w:pPr>
              <w:jc w:val="both"/>
            </w:pPr>
            <w:r w:rsidRPr="007C1711">
              <w:rPr>
                <w:b/>
              </w:rPr>
              <w:t>Уметь:</w:t>
            </w:r>
            <w:r w:rsidRPr="007C1711">
              <w:t xml:space="preserve"> разрабатывать и применять систему сбалансированных показателей для повышения эффективности управления </w:t>
            </w:r>
            <w:r w:rsidRPr="007C1711">
              <w:lastRenderedPageBreak/>
              <w:t>спортивной организацией.</w:t>
            </w:r>
          </w:p>
          <w:p w14:paraId="20328204" w14:textId="77777777" w:rsidR="00ED4CBC" w:rsidRPr="007C1711" w:rsidRDefault="00ED4CBC" w:rsidP="003613C9">
            <w:pPr>
              <w:jc w:val="both"/>
            </w:pPr>
          </w:p>
          <w:p w14:paraId="4CB29C48" w14:textId="77777777" w:rsidR="00ED4CBC" w:rsidRPr="007C1711" w:rsidRDefault="00ED4CBC" w:rsidP="003613C9">
            <w:pPr>
              <w:jc w:val="both"/>
            </w:pPr>
            <w:r>
              <w:rPr>
                <w:b/>
              </w:rPr>
              <w:t>Знать</w:t>
            </w:r>
            <w:r w:rsidRPr="007C1711">
              <w:rPr>
                <w:b/>
              </w:rPr>
              <w:t>:</w:t>
            </w:r>
            <w:r>
              <w:t xml:space="preserve"> п</w:t>
            </w:r>
            <w:r w:rsidRPr="007C1711">
              <w:t>рограммные продукты для управления результативностью спортивной организации</w:t>
            </w:r>
            <w:r>
              <w:t>.</w:t>
            </w:r>
          </w:p>
          <w:p w14:paraId="457C4789" w14:textId="7B226546" w:rsidR="00ED4CBC" w:rsidRPr="00C50AD1" w:rsidRDefault="00ED4CBC" w:rsidP="00801815">
            <w:pPr>
              <w:jc w:val="both"/>
              <w:rPr>
                <w:rFonts w:eastAsia="Calibri"/>
                <w:b/>
                <w:lang w:eastAsia="en-US"/>
              </w:rPr>
            </w:pPr>
            <w:r w:rsidRPr="007C1711">
              <w:rPr>
                <w:b/>
              </w:rPr>
              <w:t>Уметь:</w:t>
            </w:r>
            <w:r>
              <w:t xml:space="preserve"> п</w:t>
            </w:r>
            <w:r w:rsidRPr="007C1711">
              <w:t xml:space="preserve">рименять в спортивной </w:t>
            </w:r>
            <w:r>
              <w:t xml:space="preserve">организации программные продукты </w:t>
            </w:r>
            <w:r w:rsidRPr="007C1711">
              <w:t>в целях повышения эффективности и конкурентоспособности.</w:t>
            </w:r>
          </w:p>
        </w:tc>
      </w:tr>
      <w:tr w:rsidR="00ED4CBC" w:rsidRPr="007C1711" w14:paraId="7A3F3A1E" w14:textId="77777777" w:rsidTr="00636C7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DB889DC" w14:textId="77777777" w:rsidR="00ED4CBC" w:rsidRPr="00801815" w:rsidRDefault="00ED4CBC" w:rsidP="00801815">
            <w:pPr>
              <w:widowControl w:val="0"/>
              <w:tabs>
                <w:tab w:val="left" w:pos="540"/>
              </w:tabs>
              <w:autoSpaceDE w:val="0"/>
              <w:autoSpaceDN w:val="0"/>
              <w:adjustRightInd w:val="0"/>
              <w:contextualSpacing/>
              <w:jc w:val="both"/>
              <w:rPr>
                <w:rFonts w:eastAsia="Calibri"/>
                <w:b/>
                <w:lang w:eastAsia="en-US"/>
              </w:rPr>
            </w:pPr>
            <w:r w:rsidRPr="00801815">
              <w:rPr>
                <w:rFonts w:eastAsia="Calibri"/>
                <w:b/>
                <w:lang w:eastAsia="en-US"/>
              </w:rPr>
              <w:lastRenderedPageBreak/>
              <w:t>ПКН-7</w:t>
            </w:r>
          </w:p>
        </w:tc>
        <w:tc>
          <w:tcPr>
            <w:tcW w:w="2126" w:type="dxa"/>
            <w:tcBorders>
              <w:top w:val="single" w:sz="4" w:space="0" w:color="000000"/>
              <w:left w:val="single" w:sz="4" w:space="0" w:color="000000"/>
              <w:bottom w:val="single" w:sz="4" w:space="0" w:color="000000"/>
              <w:right w:val="nil"/>
            </w:tcBorders>
            <w:shd w:val="clear" w:color="auto" w:fill="auto"/>
          </w:tcPr>
          <w:p w14:paraId="3B8D927E" w14:textId="77777777" w:rsidR="00ED4CBC" w:rsidRPr="007C1711" w:rsidRDefault="00ED4CBC" w:rsidP="00801815">
            <w:pPr>
              <w:jc w:val="both"/>
              <w:rPr>
                <w:rFonts w:eastAsia="Calibri"/>
                <w:lang w:eastAsia="en-US"/>
              </w:rPr>
            </w:pPr>
            <w:r w:rsidRPr="007C1711">
              <w:rPr>
                <w:rFonts w:eastAsia="Calibri"/>
                <w:lang w:eastAsia="en-US"/>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3119" w:type="dxa"/>
            <w:shd w:val="clear" w:color="auto" w:fill="auto"/>
          </w:tcPr>
          <w:p w14:paraId="4139AFE2" w14:textId="77777777" w:rsidR="00ED4CBC" w:rsidRPr="007C1711" w:rsidRDefault="00ED4CBC" w:rsidP="00801815">
            <w:pPr>
              <w:tabs>
                <w:tab w:val="left" w:pos="993"/>
              </w:tabs>
              <w:jc w:val="both"/>
            </w:pPr>
            <w:r w:rsidRPr="007C1711">
              <w:t>1. Реализует проекты по внедрению организационных изменений.</w:t>
            </w:r>
          </w:p>
          <w:p w14:paraId="5D1D4F36" w14:textId="77777777" w:rsidR="00ED4CBC" w:rsidRPr="007C1711" w:rsidRDefault="00ED4CBC" w:rsidP="00801815">
            <w:pPr>
              <w:tabs>
                <w:tab w:val="left" w:pos="993"/>
              </w:tabs>
              <w:jc w:val="both"/>
            </w:pPr>
          </w:p>
          <w:p w14:paraId="4874A9DA" w14:textId="77777777" w:rsidR="00ED4CBC" w:rsidRPr="007C1711" w:rsidRDefault="00ED4CBC" w:rsidP="00801815">
            <w:pPr>
              <w:tabs>
                <w:tab w:val="left" w:pos="993"/>
              </w:tabs>
              <w:jc w:val="both"/>
            </w:pPr>
          </w:p>
          <w:p w14:paraId="3EA4E4DD" w14:textId="77777777" w:rsidR="00ED4CBC" w:rsidRPr="007C1711" w:rsidRDefault="00ED4CBC" w:rsidP="00801815">
            <w:pPr>
              <w:tabs>
                <w:tab w:val="left" w:pos="993"/>
              </w:tabs>
              <w:jc w:val="both"/>
            </w:pPr>
          </w:p>
          <w:p w14:paraId="56ECD5DD" w14:textId="77777777" w:rsidR="00ED4CBC" w:rsidRPr="007C1711" w:rsidRDefault="00ED4CBC" w:rsidP="00801815">
            <w:pPr>
              <w:tabs>
                <w:tab w:val="left" w:pos="993"/>
              </w:tabs>
              <w:jc w:val="both"/>
            </w:pPr>
          </w:p>
          <w:p w14:paraId="56D5687C" w14:textId="77777777" w:rsidR="00ED4CBC" w:rsidRPr="007C1711" w:rsidRDefault="00ED4CBC" w:rsidP="00801815">
            <w:pPr>
              <w:tabs>
                <w:tab w:val="left" w:pos="993"/>
              </w:tabs>
              <w:jc w:val="both"/>
            </w:pPr>
          </w:p>
          <w:p w14:paraId="541637C9" w14:textId="77777777" w:rsidR="00ED4CBC" w:rsidRPr="007C1711" w:rsidRDefault="00ED4CBC" w:rsidP="00801815">
            <w:pPr>
              <w:tabs>
                <w:tab w:val="left" w:pos="993"/>
              </w:tabs>
              <w:jc w:val="both"/>
            </w:pPr>
          </w:p>
          <w:p w14:paraId="7366F295" w14:textId="77777777" w:rsidR="00ED4CBC" w:rsidRPr="007C1711" w:rsidRDefault="00ED4CBC" w:rsidP="00801815">
            <w:pPr>
              <w:tabs>
                <w:tab w:val="left" w:pos="993"/>
              </w:tabs>
              <w:jc w:val="both"/>
            </w:pPr>
          </w:p>
          <w:p w14:paraId="4F7532CB" w14:textId="77777777" w:rsidR="00ED4CBC" w:rsidRPr="007C1711" w:rsidRDefault="00ED4CBC" w:rsidP="00801815">
            <w:pPr>
              <w:tabs>
                <w:tab w:val="left" w:pos="993"/>
              </w:tabs>
              <w:jc w:val="both"/>
            </w:pPr>
            <w:r w:rsidRPr="007C1711">
              <w:t>2. Анализирует качество управления организацией.</w:t>
            </w:r>
          </w:p>
          <w:p w14:paraId="5E2A688A" w14:textId="77777777" w:rsidR="00ED4CBC" w:rsidRPr="007C1711" w:rsidRDefault="00ED4CBC" w:rsidP="00801815">
            <w:pPr>
              <w:tabs>
                <w:tab w:val="left" w:pos="993"/>
              </w:tabs>
              <w:jc w:val="both"/>
            </w:pPr>
          </w:p>
          <w:p w14:paraId="1BF96B53" w14:textId="77777777" w:rsidR="00ED4CBC" w:rsidRPr="007C1711" w:rsidRDefault="00ED4CBC" w:rsidP="00801815">
            <w:pPr>
              <w:tabs>
                <w:tab w:val="left" w:pos="993"/>
              </w:tabs>
              <w:jc w:val="both"/>
            </w:pPr>
          </w:p>
          <w:p w14:paraId="4A9705ED" w14:textId="77777777" w:rsidR="00ED4CBC" w:rsidRPr="007C1711" w:rsidRDefault="00ED4CBC" w:rsidP="00801815">
            <w:pPr>
              <w:tabs>
                <w:tab w:val="left" w:pos="993"/>
              </w:tabs>
              <w:jc w:val="both"/>
            </w:pPr>
          </w:p>
          <w:p w14:paraId="1ECB2679" w14:textId="77777777" w:rsidR="00ED4CBC" w:rsidRPr="007C1711" w:rsidRDefault="00ED4CBC" w:rsidP="00801815">
            <w:pPr>
              <w:tabs>
                <w:tab w:val="left" w:pos="993"/>
              </w:tabs>
              <w:jc w:val="both"/>
            </w:pPr>
          </w:p>
          <w:p w14:paraId="728FAD78" w14:textId="77777777" w:rsidR="00ED4CBC" w:rsidRPr="007C1711" w:rsidRDefault="00ED4CBC" w:rsidP="00801815">
            <w:pPr>
              <w:tabs>
                <w:tab w:val="left" w:pos="993"/>
              </w:tabs>
              <w:jc w:val="both"/>
            </w:pPr>
          </w:p>
          <w:p w14:paraId="0CFED9AB" w14:textId="77777777" w:rsidR="00ED4CBC" w:rsidRPr="007C1711" w:rsidRDefault="00ED4CBC" w:rsidP="00801815">
            <w:pPr>
              <w:tabs>
                <w:tab w:val="left" w:pos="993"/>
              </w:tabs>
              <w:jc w:val="both"/>
            </w:pPr>
          </w:p>
          <w:p w14:paraId="27F13F60" w14:textId="77777777" w:rsidR="00ED4CBC" w:rsidRPr="007C1711" w:rsidRDefault="00ED4CBC" w:rsidP="00801815">
            <w:pPr>
              <w:tabs>
                <w:tab w:val="left" w:pos="993"/>
              </w:tabs>
              <w:jc w:val="both"/>
            </w:pPr>
          </w:p>
          <w:p w14:paraId="6D191FF0" w14:textId="77777777" w:rsidR="00ED4CBC" w:rsidRDefault="00ED4CBC" w:rsidP="00801815">
            <w:pPr>
              <w:tabs>
                <w:tab w:val="left" w:pos="993"/>
              </w:tabs>
              <w:jc w:val="both"/>
            </w:pPr>
          </w:p>
          <w:p w14:paraId="727F1823" w14:textId="77777777" w:rsidR="00ED4CBC" w:rsidRDefault="00ED4CBC" w:rsidP="00801815">
            <w:pPr>
              <w:tabs>
                <w:tab w:val="left" w:pos="993"/>
              </w:tabs>
              <w:jc w:val="both"/>
            </w:pPr>
          </w:p>
          <w:p w14:paraId="10CDECBB" w14:textId="77777777" w:rsidR="00ED4CBC" w:rsidRPr="007C1711" w:rsidRDefault="00ED4CBC" w:rsidP="00801815">
            <w:pPr>
              <w:tabs>
                <w:tab w:val="left" w:pos="993"/>
              </w:tabs>
              <w:jc w:val="both"/>
            </w:pPr>
          </w:p>
          <w:p w14:paraId="77EB20C3" w14:textId="77777777" w:rsidR="00ED4CBC" w:rsidRPr="007C1711" w:rsidRDefault="00ED4CBC" w:rsidP="00801815">
            <w:pPr>
              <w:tabs>
                <w:tab w:val="left" w:pos="993"/>
              </w:tabs>
              <w:jc w:val="both"/>
            </w:pPr>
            <w:r w:rsidRPr="007C1711">
              <w:t>3. Учитывает при разработке управленческих решений их социальную значимость и ответственность, кросс-культурные различия.</w:t>
            </w:r>
          </w:p>
          <w:p w14:paraId="1254CC4F" w14:textId="77777777" w:rsidR="00ED4CBC" w:rsidRDefault="00ED4CBC" w:rsidP="00801815">
            <w:pPr>
              <w:tabs>
                <w:tab w:val="left" w:pos="993"/>
              </w:tabs>
              <w:jc w:val="both"/>
            </w:pPr>
          </w:p>
          <w:p w14:paraId="1A064319" w14:textId="77777777" w:rsidR="00ED4CBC" w:rsidRDefault="00ED4CBC" w:rsidP="00801815">
            <w:pPr>
              <w:tabs>
                <w:tab w:val="left" w:pos="993"/>
              </w:tabs>
              <w:jc w:val="both"/>
            </w:pPr>
          </w:p>
          <w:p w14:paraId="7D48D64B" w14:textId="77777777" w:rsidR="00ED4CBC" w:rsidRPr="007C1711" w:rsidRDefault="00ED4CBC" w:rsidP="00801815">
            <w:pPr>
              <w:tabs>
                <w:tab w:val="left" w:pos="993"/>
              </w:tabs>
              <w:jc w:val="both"/>
            </w:pPr>
          </w:p>
          <w:p w14:paraId="5A2EA2BA" w14:textId="77777777" w:rsidR="00ED4CBC" w:rsidRPr="007C1711" w:rsidRDefault="00ED4CBC" w:rsidP="00801815">
            <w:pPr>
              <w:tabs>
                <w:tab w:val="left" w:pos="993"/>
              </w:tabs>
              <w:jc w:val="both"/>
            </w:pPr>
            <w:r w:rsidRPr="007C1711">
              <w:t xml:space="preserve">4. Владеет методами и инструментами обоснования, принятия и </w:t>
            </w:r>
            <w:r w:rsidRPr="007C1711">
              <w:lastRenderedPageBreak/>
              <w:t>реализации управленческих решений.</w:t>
            </w:r>
          </w:p>
        </w:tc>
        <w:tc>
          <w:tcPr>
            <w:tcW w:w="2580" w:type="dxa"/>
            <w:shd w:val="clear" w:color="auto" w:fill="auto"/>
          </w:tcPr>
          <w:p w14:paraId="4A25A3F8" w14:textId="113A3B29"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lastRenderedPageBreak/>
              <w:t>Знать:</w:t>
            </w:r>
            <w:r>
              <w:rPr>
                <w:rFonts w:eastAsia="TimesNewRomanPSMT"/>
                <w:lang w:eastAsia="en-US"/>
              </w:rPr>
              <w:t xml:space="preserve"> с</w:t>
            </w:r>
            <w:r w:rsidRPr="007C1711">
              <w:rPr>
                <w:rFonts w:eastAsia="TimesNewRomanPSMT"/>
                <w:lang w:eastAsia="en-US"/>
              </w:rPr>
              <w:t>тратегии диверсификации и вертикальной интеграции.</w:t>
            </w:r>
          </w:p>
          <w:p w14:paraId="2110383D" w14:textId="48EB7AEC"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 xml:space="preserve">Уметь: </w:t>
            </w:r>
            <w:r>
              <w:rPr>
                <w:rFonts w:eastAsia="TimesNewRomanPSMT"/>
                <w:lang w:eastAsia="en-US"/>
              </w:rPr>
              <w:t>ф</w:t>
            </w:r>
            <w:r w:rsidRPr="007C1711">
              <w:rPr>
                <w:rFonts w:eastAsia="TimesNewRomanPSMT"/>
                <w:lang w:eastAsia="en-US"/>
              </w:rPr>
              <w:t>ормировать стратегическую оценку и проводить анализ прогнозных сценариев для будущего компании, во взаимосвязи со стратегиями, приоритетами и целями.</w:t>
            </w:r>
          </w:p>
          <w:p w14:paraId="064A3928" w14:textId="77777777" w:rsidR="00ED4CBC" w:rsidRPr="007C1711" w:rsidRDefault="00ED4CBC" w:rsidP="00801815">
            <w:pPr>
              <w:autoSpaceDE w:val="0"/>
              <w:autoSpaceDN w:val="0"/>
              <w:adjustRightInd w:val="0"/>
              <w:jc w:val="both"/>
              <w:rPr>
                <w:rFonts w:eastAsia="TimesNewRomanPSMT"/>
                <w:b/>
                <w:lang w:eastAsia="en-US"/>
              </w:rPr>
            </w:pPr>
          </w:p>
          <w:p w14:paraId="687F6176" w14:textId="55D920E6"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Знать</w:t>
            </w:r>
            <w:r>
              <w:rPr>
                <w:rFonts w:eastAsia="TimesNewRomanPSMT"/>
                <w:lang w:eastAsia="en-US"/>
              </w:rPr>
              <w:t>: к</w:t>
            </w:r>
            <w:r w:rsidRPr="007C1711">
              <w:rPr>
                <w:rFonts w:eastAsia="TimesNewRomanPSMT"/>
                <w:lang w:eastAsia="en-US"/>
              </w:rPr>
              <w:t>ачественные показатели управления спортивной организацией.</w:t>
            </w:r>
          </w:p>
          <w:p w14:paraId="79CAD2F7" w14:textId="535EAF7C"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Уметь</w:t>
            </w:r>
            <w:r>
              <w:rPr>
                <w:rFonts w:eastAsia="TimesNewRomanPSMT"/>
                <w:lang w:eastAsia="en-US"/>
              </w:rPr>
              <w:t>: ф</w:t>
            </w:r>
            <w:r w:rsidRPr="007C1711">
              <w:rPr>
                <w:rFonts w:eastAsia="TimesNewRomanPSMT"/>
                <w:lang w:eastAsia="en-US"/>
              </w:rPr>
              <w:t>ормировать показатели для оценки разных сторон деятельности фирмы и отбора ключевых показателей результативности и эффективности с учетом качественных показателей.</w:t>
            </w:r>
          </w:p>
          <w:p w14:paraId="750C4B88" w14:textId="77777777" w:rsidR="00ED4CBC" w:rsidRPr="007C1711" w:rsidRDefault="00ED4CBC" w:rsidP="00801815">
            <w:pPr>
              <w:autoSpaceDE w:val="0"/>
              <w:autoSpaceDN w:val="0"/>
              <w:adjustRightInd w:val="0"/>
              <w:jc w:val="both"/>
              <w:rPr>
                <w:rFonts w:eastAsia="TimesNewRomanPSMT"/>
                <w:b/>
                <w:lang w:eastAsia="en-US"/>
              </w:rPr>
            </w:pPr>
          </w:p>
          <w:p w14:paraId="73BA9FB5" w14:textId="48877481"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Знать:</w:t>
            </w:r>
            <w:r>
              <w:rPr>
                <w:rFonts w:eastAsia="TimesNewRomanPSMT"/>
                <w:lang w:eastAsia="en-US"/>
              </w:rPr>
              <w:t xml:space="preserve"> к</w:t>
            </w:r>
            <w:r w:rsidRPr="007C1711">
              <w:rPr>
                <w:rFonts w:eastAsia="TimesNewRomanPSMT"/>
                <w:lang w:eastAsia="en-US"/>
              </w:rPr>
              <w:t>орпоративные стратегии и социальные стратегии ответственности бизнеса.</w:t>
            </w:r>
          </w:p>
          <w:p w14:paraId="598DD3F8" w14:textId="3C656CA8"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lastRenderedPageBreak/>
              <w:t xml:space="preserve">Уметь: </w:t>
            </w:r>
            <w:r>
              <w:rPr>
                <w:rFonts w:eastAsia="TimesNewRomanPSMT"/>
                <w:lang w:eastAsia="en-US"/>
              </w:rPr>
              <w:t>п</w:t>
            </w:r>
            <w:r w:rsidRPr="007C1711">
              <w:rPr>
                <w:rFonts w:eastAsia="TimesNewRomanPSMT"/>
                <w:lang w:eastAsia="en-US"/>
              </w:rPr>
              <w:t>роводить портфельное планирование многонациональных компаний.</w:t>
            </w:r>
          </w:p>
          <w:p w14:paraId="3109BC9E" w14:textId="77777777" w:rsidR="00ED4CBC" w:rsidRPr="007C1711" w:rsidRDefault="00ED4CBC" w:rsidP="00801815">
            <w:pPr>
              <w:autoSpaceDE w:val="0"/>
              <w:autoSpaceDN w:val="0"/>
              <w:adjustRightInd w:val="0"/>
              <w:jc w:val="both"/>
              <w:rPr>
                <w:rFonts w:eastAsia="TimesNewRomanPSMT"/>
                <w:b/>
                <w:lang w:eastAsia="en-US"/>
              </w:rPr>
            </w:pPr>
          </w:p>
          <w:p w14:paraId="5D95C5F9" w14:textId="2B9B25F1"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Знать</w:t>
            </w:r>
            <w:r>
              <w:rPr>
                <w:rFonts w:eastAsia="TimesNewRomanPSMT"/>
                <w:lang w:eastAsia="en-US"/>
              </w:rPr>
              <w:t>: с</w:t>
            </w:r>
            <w:r w:rsidRPr="007C1711">
              <w:rPr>
                <w:rFonts w:eastAsia="TimesNewRomanPSMT"/>
                <w:lang w:eastAsia="en-US"/>
              </w:rPr>
              <w:t>овременные тенденции и инструменты для стратегического управления компанией индустрии спорта.</w:t>
            </w:r>
          </w:p>
          <w:p w14:paraId="55D8D3B9" w14:textId="1E246A61"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Уметь</w:t>
            </w:r>
            <w:r w:rsidRPr="007C1711">
              <w:rPr>
                <w:rFonts w:eastAsia="TimesNewRomanPSMT"/>
                <w:lang w:eastAsia="en-US"/>
              </w:rPr>
              <w:t xml:space="preserve">: </w:t>
            </w:r>
            <w:r>
              <w:rPr>
                <w:rFonts w:eastAsia="TimesNewRomanPSMT"/>
                <w:lang w:eastAsia="en-US"/>
              </w:rPr>
              <w:t>ф</w:t>
            </w:r>
            <w:r w:rsidRPr="007C1711">
              <w:rPr>
                <w:rFonts w:eastAsia="TimesNewRomanPSMT"/>
                <w:lang w:eastAsia="en-US"/>
              </w:rPr>
              <w:t xml:space="preserve">ормировать сложные источники конкурентного преимущества: </w:t>
            </w:r>
            <w:proofErr w:type="spellStart"/>
            <w:r w:rsidRPr="007C1711">
              <w:rPr>
                <w:rFonts w:eastAsia="TimesNewRomanPSMT"/>
                <w:lang w:eastAsia="en-US"/>
              </w:rPr>
              <w:t>комплиментарность</w:t>
            </w:r>
            <w:proofErr w:type="spellEnd"/>
            <w:r w:rsidRPr="007C1711">
              <w:rPr>
                <w:rFonts w:eastAsia="TimesNewRomanPSMT"/>
                <w:lang w:eastAsia="en-US"/>
              </w:rPr>
              <w:t xml:space="preserve"> и сложность.</w:t>
            </w:r>
          </w:p>
        </w:tc>
      </w:tr>
      <w:tr w:rsidR="00ED4CBC" w:rsidRPr="007C1711" w14:paraId="62C45A44" w14:textId="77777777" w:rsidTr="00636C7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A58FE6" w14:textId="77777777" w:rsidR="00ED4CBC" w:rsidRPr="00801815" w:rsidRDefault="00ED4CBC" w:rsidP="00801815">
            <w:pPr>
              <w:widowControl w:val="0"/>
              <w:tabs>
                <w:tab w:val="left" w:pos="540"/>
              </w:tabs>
              <w:autoSpaceDE w:val="0"/>
              <w:autoSpaceDN w:val="0"/>
              <w:adjustRightInd w:val="0"/>
              <w:contextualSpacing/>
              <w:jc w:val="both"/>
              <w:rPr>
                <w:rFonts w:eastAsia="Calibri"/>
                <w:b/>
                <w:lang w:eastAsia="en-US"/>
              </w:rPr>
            </w:pPr>
            <w:r w:rsidRPr="00801815">
              <w:rPr>
                <w:rFonts w:eastAsia="Calibri"/>
                <w:b/>
                <w:lang w:eastAsia="en-US"/>
              </w:rPr>
              <w:lastRenderedPageBreak/>
              <w:t>ПКН-8</w:t>
            </w:r>
          </w:p>
        </w:tc>
        <w:tc>
          <w:tcPr>
            <w:tcW w:w="2126" w:type="dxa"/>
            <w:tcBorders>
              <w:top w:val="single" w:sz="4" w:space="0" w:color="000000"/>
              <w:left w:val="single" w:sz="4" w:space="0" w:color="000000"/>
              <w:bottom w:val="single" w:sz="4" w:space="0" w:color="000000"/>
              <w:right w:val="nil"/>
            </w:tcBorders>
            <w:shd w:val="clear" w:color="auto" w:fill="auto"/>
          </w:tcPr>
          <w:p w14:paraId="788E6642" w14:textId="77777777" w:rsidR="00ED4CBC" w:rsidRPr="007C1711" w:rsidRDefault="00ED4CBC" w:rsidP="00801815">
            <w:pPr>
              <w:jc w:val="both"/>
              <w:rPr>
                <w:rFonts w:eastAsia="Calibri"/>
                <w:lang w:eastAsia="en-US"/>
              </w:rPr>
            </w:pPr>
            <w:r w:rsidRPr="007C1711">
              <w:rPr>
                <w:rFonts w:eastAsia="Calibri"/>
                <w:lang w:eastAsia="en-US"/>
              </w:rPr>
              <w:t>Способность анализировать, определять и эффективно использовать человеческий и социальный и интеллектуальный капитал, а также накопленные организацией знания, применяя при этом необходимые лидерские и коммуникативные навыки</w:t>
            </w:r>
          </w:p>
        </w:tc>
        <w:tc>
          <w:tcPr>
            <w:tcW w:w="3119" w:type="dxa"/>
            <w:shd w:val="clear" w:color="auto" w:fill="auto"/>
          </w:tcPr>
          <w:p w14:paraId="09F5EDE9" w14:textId="77777777" w:rsidR="00ED4CBC" w:rsidRPr="007C1711" w:rsidRDefault="00ED4CBC" w:rsidP="00801815">
            <w:pPr>
              <w:tabs>
                <w:tab w:val="left" w:pos="993"/>
              </w:tabs>
              <w:jc w:val="both"/>
            </w:pPr>
            <w:r w:rsidRPr="007C1711">
              <w:t>1. Демонстрирует знания о роли и месте человеческого капитала в управлении организацией и его связи со стратегическими задачами организации.</w:t>
            </w:r>
          </w:p>
          <w:p w14:paraId="3AB4C7E8" w14:textId="77777777" w:rsidR="00ED4CBC" w:rsidRPr="007C1711" w:rsidRDefault="00ED4CBC" w:rsidP="00801815">
            <w:pPr>
              <w:tabs>
                <w:tab w:val="left" w:pos="993"/>
              </w:tabs>
              <w:jc w:val="both"/>
            </w:pPr>
          </w:p>
          <w:p w14:paraId="4465D4F7" w14:textId="77777777" w:rsidR="00ED4CBC" w:rsidRPr="007C1711" w:rsidRDefault="00ED4CBC" w:rsidP="00801815">
            <w:pPr>
              <w:tabs>
                <w:tab w:val="left" w:pos="993"/>
              </w:tabs>
              <w:jc w:val="both"/>
            </w:pPr>
          </w:p>
          <w:p w14:paraId="11A7DEBA" w14:textId="77777777" w:rsidR="00ED4CBC" w:rsidRPr="007C1711" w:rsidRDefault="00ED4CBC" w:rsidP="00801815">
            <w:pPr>
              <w:tabs>
                <w:tab w:val="left" w:pos="993"/>
              </w:tabs>
              <w:jc w:val="both"/>
            </w:pPr>
          </w:p>
          <w:p w14:paraId="7018349F" w14:textId="77777777" w:rsidR="00ED4CBC" w:rsidRPr="007C1711" w:rsidRDefault="00ED4CBC" w:rsidP="00801815">
            <w:pPr>
              <w:tabs>
                <w:tab w:val="left" w:pos="993"/>
              </w:tabs>
              <w:jc w:val="both"/>
            </w:pPr>
          </w:p>
          <w:p w14:paraId="6BA7BAA9" w14:textId="77777777" w:rsidR="00ED4CBC" w:rsidRPr="007C1711" w:rsidRDefault="00ED4CBC" w:rsidP="00801815">
            <w:pPr>
              <w:tabs>
                <w:tab w:val="left" w:pos="993"/>
              </w:tabs>
              <w:jc w:val="both"/>
            </w:pPr>
          </w:p>
          <w:p w14:paraId="1CB0CBD3" w14:textId="77777777" w:rsidR="00ED4CBC" w:rsidRPr="007C1711" w:rsidRDefault="00ED4CBC" w:rsidP="00801815">
            <w:pPr>
              <w:tabs>
                <w:tab w:val="left" w:pos="993"/>
              </w:tabs>
              <w:jc w:val="both"/>
            </w:pPr>
          </w:p>
          <w:p w14:paraId="45881CD1" w14:textId="77777777" w:rsidR="00ED4CBC" w:rsidRPr="007C1711" w:rsidRDefault="00ED4CBC" w:rsidP="00801815">
            <w:pPr>
              <w:tabs>
                <w:tab w:val="left" w:pos="993"/>
              </w:tabs>
              <w:jc w:val="both"/>
            </w:pPr>
          </w:p>
          <w:p w14:paraId="11C65C7D" w14:textId="77777777" w:rsidR="00ED4CBC" w:rsidRPr="007C1711" w:rsidRDefault="00ED4CBC" w:rsidP="00801815">
            <w:pPr>
              <w:tabs>
                <w:tab w:val="left" w:pos="993"/>
              </w:tabs>
              <w:jc w:val="both"/>
            </w:pPr>
          </w:p>
          <w:p w14:paraId="01D6E3BB" w14:textId="77777777" w:rsidR="00ED4CBC" w:rsidRPr="007C1711" w:rsidRDefault="00ED4CBC" w:rsidP="00801815">
            <w:pPr>
              <w:tabs>
                <w:tab w:val="left" w:pos="993"/>
              </w:tabs>
              <w:jc w:val="both"/>
            </w:pPr>
          </w:p>
          <w:p w14:paraId="2BEB38E1" w14:textId="77777777" w:rsidR="00ED4CBC" w:rsidRPr="007C1711" w:rsidRDefault="00ED4CBC" w:rsidP="00801815">
            <w:pPr>
              <w:tabs>
                <w:tab w:val="left" w:pos="993"/>
              </w:tabs>
              <w:jc w:val="both"/>
            </w:pPr>
          </w:p>
          <w:p w14:paraId="79F1CF34" w14:textId="77777777" w:rsidR="00ED4CBC" w:rsidRDefault="00ED4CBC" w:rsidP="00801815">
            <w:pPr>
              <w:tabs>
                <w:tab w:val="left" w:pos="993"/>
              </w:tabs>
              <w:jc w:val="both"/>
            </w:pPr>
          </w:p>
          <w:p w14:paraId="582ACCE7" w14:textId="77777777" w:rsidR="00ED4CBC" w:rsidRDefault="00ED4CBC" w:rsidP="00801815">
            <w:pPr>
              <w:tabs>
                <w:tab w:val="left" w:pos="993"/>
              </w:tabs>
              <w:jc w:val="both"/>
            </w:pPr>
          </w:p>
          <w:p w14:paraId="7D039999" w14:textId="77777777" w:rsidR="00ED4CBC" w:rsidRPr="007C1711" w:rsidRDefault="00ED4CBC" w:rsidP="00801815">
            <w:pPr>
              <w:tabs>
                <w:tab w:val="left" w:pos="993"/>
              </w:tabs>
              <w:jc w:val="both"/>
            </w:pPr>
          </w:p>
          <w:p w14:paraId="4CA6E8F6" w14:textId="77777777" w:rsidR="00ED4CBC" w:rsidRPr="007C1711" w:rsidRDefault="00ED4CBC" w:rsidP="00801815">
            <w:pPr>
              <w:tabs>
                <w:tab w:val="left" w:pos="993"/>
              </w:tabs>
              <w:jc w:val="both"/>
            </w:pPr>
            <w:r w:rsidRPr="007C1711">
              <w:t>2. Владеет навыками анализа организационной культуры и инструментами ее совершенствования.</w:t>
            </w:r>
          </w:p>
          <w:p w14:paraId="3A4414F0" w14:textId="77777777" w:rsidR="00ED4CBC" w:rsidRPr="007C1711" w:rsidRDefault="00ED4CBC" w:rsidP="00801815">
            <w:pPr>
              <w:tabs>
                <w:tab w:val="left" w:pos="993"/>
              </w:tabs>
              <w:jc w:val="both"/>
            </w:pPr>
          </w:p>
          <w:p w14:paraId="60E4006B" w14:textId="77777777" w:rsidR="00ED4CBC" w:rsidRPr="007C1711" w:rsidRDefault="00ED4CBC" w:rsidP="00801815">
            <w:pPr>
              <w:tabs>
                <w:tab w:val="left" w:pos="993"/>
              </w:tabs>
              <w:jc w:val="both"/>
            </w:pPr>
          </w:p>
          <w:p w14:paraId="25F102C8" w14:textId="77777777" w:rsidR="00ED4CBC" w:rsidRPr="007C1711" w:rsidRDefault="00ED4CBC" w:rsidP="00801815">
            <w:pPr>
              <w:tabs>
                <w:tab w:val="left" w:pos="993"/>
              </w:tabs>
              <w:jc w:val="both"/>
            </w:pPr>
          </w:p>
          <w:p w14:paraId="2A047A70" w14:textId="77777777" w:rsidR="00ED4CBC" w:rsidRPr="007C1711" w:rsidRDefault="00ED4CBC" w:rsidP="00801815">
            <w:pPr>
              <w:tabs>
                <w:tab w:val="left" w:pos="993"/>
              </w:tabs>
              <w:jc w:val="both"/>
            </w:pPr>
          </w:p>
          <w:p w14:paraId="08D9F4FB" w14:textId="77777777" w:rsidR="00ED4CBC" w:rsidRPr="007C1711" w:rsidRDefault="00ED4CBC" w:rsidP="00801815">
            <w:pPr>
              <w:tabs>
                <w:tab w:val="left" w:pos="993"/>
              </w:tabs>
              <w:jc w:val="both"/>
            </w:pPr>
          </w:p>
          <w:p w14:paraId="2C97EFF1" w14:textId="77777777" w:rsidR="00ED4CBC" w:rsidRPr="007C1711" w:rsidRDefault="00ED4CBC" w:rsidP="00801815">
            <w:pPr>
              <w:tabs>
                <w:tab w:val="left" w:pos="993"/>
              </w:tabs>
              <w:jc w:val="both"/>
            </w:pPr>
          </w:p>
          <w:p w14:paraId="5BDCB136" w14:textId="77777777" w:rsidR="00ED4CBC" w:rsidRPr="007C1711" w:rsidRDefault="00ED4CBC" w:rsidP="00801815">
            <w:pPr>
              <w:tabs>
                <w:tab w:val="left" w:pos="993"/>
              </w:tabs>
              <w:jc w:val="both"/>
            </w:pPr>
          </w:p>
          <w:p w14:paraId="3C875B74" w14:textId="77777777" w:rsidR="00ED4CBC" w:rsidRPr="007C1711" w:rsidRDefault="00ED4CBC" w:rsidP="00801815">
            <w:pPr>
              <w:tabs>
                <w:tab w:val="left" w:pos="993"/>
              </w:tabs>
              <w:jc w:val="both"/>
            </w:pPr>
          </w:p>
          <w:p w14:paraId="2FCC4E21" w14:textId="77777777" w:rsidR="00ED4CBC" w:rsidRPr="007C1711" w:rsidRDefault="00ED4CBC" w:rsidP="00801815">
            <w:pPr>
              <w:tabs>
                <w:tab w:val="left" w:pos="993"/>
              </w:tabs>
              <w:jc w:val="both"/>
            </w:pPr>
          </w:p>
          <w:p w14:paraId="4BDE0B6C" w14:textId="77777777" w:rsidR="00ED4CBC" w:rsidRPr="007C1711" w:rsidRDefault="00ED4CBC" w:rsidP="00801815">
            <w:pPr>
              <w:jc w:val="both"/>
            </w:pPr>
            <w:r w:rsidRPr="007C1711">
              <w:t xml:space="preserve">3. Оперирует инструментами управления знаниями для повышения </w:t>
            </w:r>
            <w:r w:rsidRPr="007C1711">
              <w:lastRenderedPageBreak/>
              <w:t>эффективности деятельности организации.</w:t>
            </w:r>
          </w:p>
          <w:p w14:paraId="20691A5C" w14:textId="77777777" w:rsidR="00ED4CBC" w:rsidRPr="007C1711" w:rsidRDefault="00ED4CBC" w:rsidP="00801815">
            <w:pPr>
              <w:tabs>
                <w:tab w:val="left" w:pos="993"/>
              </w:tabs>
              <w:jc w:val="both"/>
            </w:pPr>
          </w:p>
          <w:p w14:paraId="7B24F304" w14:textId="77777777" w:rsidR="00ED4CBC" w:rsidRPr="007C1711" w:rsidRDefault="00ED4CBC" w:rsidP="00801815">
            <w:pPr>
              <w:tabs>
                <w:tab w:val="left" w:pos="993"/>
              </w:tabs>
              <w:jc w:val="both"/>
            </w:pPr>
          </w:p>
          <w:p w14:paraId="538BD81D" w14:textId="77777777" w:rsidR="00ED4CBC" w:rsidRPr="007C1711" w:rsidRDefault="00ED4CBC" w:rsidP="00801815">
            <w:pPr>
              <w:tabs>
                <w:tab w:val="left" w:pos="993"/>
              </w:tabs>
              <w:jc w:val="both"/>
            </w:pPr>
          </w:p>
          <w:p w14:paraId="36EEAD86" w14:textId="77777777" w:rsidR="00ED4CBC" w:rsidRPr="007C1711" w:rsidRDefault="00ED4CBC" w:rsidP="00801815">
            <w:pPr>
              <w:tabs>
                <w:tab w:val="left" w:pos="993"/>
              </w:tabs>
              <w:jc w:val="both"/>
            </w:pPr>
          </w:p>
          <w:p w14:paraId="7D83B11D" w14:textId="77777777" w:rsidR="00ED4CBC" w:rsidRPr="007C1711" w:rsidRDefault="00ED4CBC" w:rsidP="00801815">
            <w:pPr>
              <w:tabs>
                <w:tab w:val="left" w:pos="993"/>
              </w:tabs>
              <w:jc w:val="both"/>
            </w:pPr>
          </w:p>
          <w:p w14:paraId="402E91A8" w14:textId="77777777" w:rsidR="00ED4CBC" w:rsidRDefault="00ED4CBC" w:rsidP="00801815">
            <w:pPr>
              <w:tabs>
                <w:tab w:val="left" w:pos="993"/>
              </w:tabs>
              <w:jc w:val="both"/>
            </w:pPr>
          </w:p>
          <w:p w14:paraId="7E93F991" w14:textId="77777777" w:rsidR="00ED4CBC" w:rsidRPr="007C1711" w:rsidRDefault="00ED4CBC" w:rsidP="00801815">
            <w:pPr>
              <w:tabs>
                <w:tab w:val="left" w:pos="993"/>
              </w:tabs>
              <w:jc w:val="both"/>
            </w:pPr>
          </w:p>
          <w:p w14:paraId="5596B811" w14:textId="77777777" w:rsidR="00ED4CBC" w:rsidRPr="007C1711" w:rsidRDefault="00ED4CBC" w:rsidP="00801815">
            <w:pPr>
              <w:tabs>
                <w:tab w:val="left" w:pos="993"/>
              </w:tabs>
              <w:jc w:val="both"/>
            </w:pPr>
            <w:r w:rsidRPr="007C1711">
              <w:t>4. Применяет коммуникативные и лидерские навыки.</w:t>
            </w:r>
          </w:p>
        </w:tc>
        <w:tc>
          <w:tcPr>
            <w:tcW w:w="2580" w:type="dxa"/>
            <w:shd w:val="clear" w:color="auto" w:fill="auto"/>
          </w:tcPr>
          <w:p w14:paraId="79BB93D6" w14:textId="168252FA"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lastRenderedPageBreak/>
              <w:t>Знать:</w:t>
            </w:r>
            <w:r>
              <w:rPr>
                <w:rFonts w:eastAsia="TimesNewRomanPSMT"/>
                <w:b/>
                <w:lang w:eastAsia="en-US"/>
              </w:rPr>
              <w:t xml:space="preserve"> </w:t>
            </w:r>
            <w:r w:rsidRPr="00863EA9">
              <w:rPr>
                <w:rFonts w:eastAsia="TimesNewRomanPSMT"/>
                <w:lang w:eastAsia="en-US"/>
              </w:rPr>
              <w:t>п</w:t>
            </w:r>
            <w:r w:rsidRPr="007C1711">
              <w:rPr>
                <w:rFonts w:eastAsia="TimesNewRomanPSMT"/>
                <w:bCs/>
                <w:lang w:eastAsia="en-US"/>
              </w:rPr>
              <w:t xml:space="preserve">онятийный аппарат в области принятия стратегических решений в корпорациях; методы оценки эффективности и устойчивости корпорации с учетом </w:t>
            </w:r>
            <w:proofErr w:type="gramStart"/>
            <w:r w:rsidRPr="007C1711">
              <w:rPr>
                <w:rFonts w:eastAsia="TimesNewRomanPSMT"/>
                <w:bCs/>
                <w:lang w:eastAsia="en-US"/>
              </w:rPr>
              <w:t xml:space="preserve">спортивной  </w:t>
            </w:r>
            <w:r>
              <w:rPr>
                <w:rFonts w:eastAsia="TimesNewRomanPSMT"/>
                <w:bCs/>
                <w:lang w:eastAsia="en-US"/>
              </w:rPr>
              <w:t>специфики</w:t>
            </w:r>
            <w:proofErr w:type="gramEnd"/>
            <w:r w:rsidRPr="007C1711">
              <w:rPr>
                <w:rFonts w:eastAsia="TimesNewRomanPSMT"/>
                <w:bCs/>
                <w:lang w:eastAsia="en-US"/>
              </w:rPr>
              <w:t>.</w:t>
            </w:r>
          </w:p>
          <w:p w14:paraId="694AFD6B" w14:textId="2DE57E4B" w:rsidR="00ED4CBC" w:rsidRPr="007C1711" w:rsidRDefault="00ED4CBC" w:rsidP="00801815">
            <w:pPr>
              <w:autoSpaceDE w:val="0"/>
              <w:autoSpaceDN w:val="0"/>
              <w:adjustRightInd w:val="0"/>
              <w:jc w:val="both"/>
              <w:rPr>
                <w:rFonts w:eastAsia="TimesNewRomanPSMT"/>
                <w:bCs/>
                <w:lang w:eastAsia="en-US"/>
              </w:rPr>
            </w:pPr>
            <w:r w:rsidRPr="007C1711">
              <w:rPr>
                <w:rFonts w:eastAsia="TimesNewRomanPSMT"/>
                <w:b/>
                <w:lang w:eastAsia="en-US"/>
              </w:rPr>
              <w:t>Уметь:</w:t>
            </w:r>
            <w:r>
              <w:rPr>
                <w:rFonts w:eastAsia="TimesNewRomanPSMT"/>
                <w:bCs/>
                <w:lang w:eastAsia="en-US"/>
              </w:rPr>
              <w:t xml:space="preserve"> п</w:t>
            </w:r>
            <w:r w:rsidRPr="007C1711">
              <w:rPr>
                <w:rFonts w:eastAsia="TimesNewRomanPSMT"/>
                <w:bCs/>
                <w:lang w:eastAsia="en-US"/>
              </w:rPr>
              <w:t>рименять понятийно-категориальный аппарат в процессе разработки и принятия стратегических решений, использовать методы количественного и качественного анализа информации при принятии стратегических, решений</w:t>
            </w:r>
          </w:p>
          <w:p w14:paraId="7CE8E136" w14:textId="77777777" w:rsidR="00ED4CBC" w:rsidRPr="007C1711" w:rsidRDefault="00ED4CBC" w:rsidP="00801815">
            <w:pPr>
              <w:autoSpaceDE w:val="0"/>
              <w:autoSpaceDN w:val="0"/>
              <w:adjustRightInd w:val="0"/>
              <w:jc w:val="both"/>
              <w:rPr>
                <w:rFonts w:eastAsia="TimesNewRomanPSMT"/>
                <w:bCs/>
                <w:lang w:eastAsia="en-US"/>
              </w:rPr>
            </w:pPr>
          </w:p>
          <w:p w14:paraId="72BC9377" w14:textId="74D51E34" w:rsidR="00ED4CBC" w:rsidRPr="007C1711" w:rsidRDefault="00ED4CBC" w:rsidP="00801815">
            <w:pPr>
              <w:autoSpaceDE w:val="0"/>
              <w:autoSpaceDN w:val="0"/>
              <w:adjustRightInd w:val="0"/>
              <w:jc w:val="both"/>
              <w:rPr>
                <w:rFonts w:eastAsia="TimesNewRomanPSMT"/>
                <w:bCs/>
                <w:lang w:eastAsia="en-US"/>
              </w:rPr>
            </w:pPr>
            <w:r w:rsidRPr="007C1711">
              <w:rPr>
                <w:rFonts w:eastAsia="TimesNewRomanPSMT"/>
                <w:b/>
                <w:lang w:eastAsia="en-US"/>
              </w:rPr>
              <w:t>Знать:</w:t>
            </w:r>
            <w:r>
              <w:rPr>
                <w:rFonts w:eastAsia="TimesNewRomanPSMT"/>
                <w:bCs/>
                <w:lang w:eastAsia="en-US"/>
              </w:rPr>
              <w:t xml:space="preserve"> п</w:t>
            </w:r>
            <w:r w:rsidRPr="007C1711">
              <w:rPr>
                <w:rFonts w:eastAsia="TimesNewRomanPSMT"/>
                <w:bCs/>
                <w:lang w:eastAsia="en-US"/>
              </w:rPr>
              <w:t>онятийный аппарат и механизмы формирования корпоративной культуры, инструменты ее совершенствования.</w:t>
            </w:r>
          </w:p>
          <w:p w14:paraId="02B0B515" w14:textId="2559821C" w:rsidR="00ED4CBC" w:rsidRPr="007C1711" w:rsidRDefault="00ED4CBC" w:rsidP="00801815">
            <w:pPr>
              <w:autoSpaceDE w:val="0"/>
              <w:autoSpaceDN w:val="0"/>
              <w:adjustRightInd w:val="0"/>
              <w:jc w:val="both"/>
              <w:rPr>
                <w:rFonts w:eastAsia="TimesNewRomanPSMT"/>
                <w:bCs/>
                <w:lang w:eastAsia="en-US"/>
              </w:rPr>
            </w:pPr>
            <w:r w:rsidRPr="007C1711">
              <w:rPr>
                <w:rFonts w:eastAsia="TimesNewRomanPSMT"/>
                <w:b/>
                <w:lang w:eastAsia="en-US"/>
              </w:rPr>
              <w:t>Уметь:</w:t>
            </w:r>
            <w:r>
              <w:rPr>
                <w:rFonts w:eastAsia="TimesNewRomanPSMT"/>
                <w:bCs/>
                <w:lang w:eastAsia="en-US"/>
              </w:rPr>
              <w:t xml:space="preserve"> о</w:t>
            </w:r>
            <w:r w:rsidRPr="007C1711">
              <w:rPr>
                <w:rFonts w:eastAsia="TimesNewRomanPSMT"/>
                <w:bCs/>
                <w:lang w:eastAsia="en-US"/>
              </w:rPr>
              <w:t xml:space="preserve">ценивать уровень развития </w:t>
            </w:r>
            <w:r w:rsidRPr="007C1711">
              <w:rPr>
                <w:rFonts w:eastAsia="TimesNewRomanPSMT"/>
                <w:bCs/>
                <w:lang w:eastAsia="en-US"/>
              </w:rPr>
              <w:lastRenderedPageBreak/>
              <w:t>корпоративной культуры в организации и формировать предложения по ее совершенствованию, применять в спортивных организациях.</w:t>
            </w:r>
          </w:p>
          <w:p w14:paraId="501F86D9" w14:textId="77777777" w:rsidR="00ED4CBC" w:rsidRPr="007C1711" w:rsidRDefault="00ED4CBC" w:rsidP="00801815">
            <w:pPr>
              <w:autoSpaceDE w:val="0"/>
              <w:autoSpaceDN w:val="0"/>
              <w:adjustRightInd w:val="0"/>
              <w:jc w:val="both"/>
              <w:rPr>
                <w:rFonts w:eastAsia="TimesNewRomanPSMT"/>
                <w:bCs/>
                <w:lang w:eastAsia="en-US"/>
              </w:rPr>
            </w:pPr>
          </w:p>
          <w:p w14:paraId="5FDF442D" w14:textId="2907CF01"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t>Знать:</w:t>
            </w:r>
            <w:r>
              <w:rPr>
                <w:rFonts w:eastAsia="TimesNewRomanPSMT"/>
                <w:b/>
                <w:lang w:eastAsia="en-US"/>
              </w:rPr>
              <w:t xml:space="preserve"> </w:t>
            </w:r>
            <w:r w:rsidRPr="00863EA9">
              <w:rPr>
                <w:rFonts w:eastAsia="TimesNewRomanPSMT"/>
                <w:lang w:eastAsia="en-US"/>
              </w:rPr>
              <w:t>о</w:t>
            </w:r>
            <w:r w:rsidRPr="007C1711">
              <w:rPr>
                <w:rFonts w:eastAsia="TimesNewRomanPSMT"/>
                <w:bCs/>
                <w:lang w:eastAsia="en-US"/>
              </w:rPr>
              <w:t>сновные инструменты управления знаниями для повышения эффективности деятельности организации.</w:t>
            </w:r>
          </w:p>
          <w:p w14:paraId="30FAC258" w14:textId="04605470"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t>Уметь:</w:t>
            </w:r>
            <w:r>
              <w:rPr>
                <w:rFonts w:eastAsia="TimesNewRomanPSMT"/>
                <w:b/>
                <w:lang w:eastAsia="en-US"/>
              </w:rPr>
              <w:t xml:space="preserve"> </w:t>
            </w:r>
            <w:r w:rsidRPr="00863EA9">
              <w:rPr>
                <w:rFonts w:eastAsia="TimesNewRomanPSMT"/>
                <w:lang w:eastAsia="en-US"/>
              </w:rPr>
              <w:t>о</w:t>
            </w:r>
            <w:r w:rsidRPr="007C1711">
              <w:rPr>
                <w:rFonts w:eastAsia="TimesNewRomanPSMT"/>
                <w:bCs/>
                <w:lang w:eastAsia="en-US"/>
              </w:rPr>
              <w:t>ценивать показатели эффективности и устойчивости корпорации и формировать предложения по их повышению в спортивных организациях.</w:t>
            </w:r>
          </w:p>
          <w:p w14:paraId="1EFE774C" w14:textId="77777777" w:rsidR="00ED4CBC" w:rsidRPr="007C1711" w:rsidRDefault="00ED4CBC" w:rsidP="00801815">
            <w:pPr>
              <w:autoSpaceDE w:val="0"/>
              <w:autoSpaceDN w:val="0"/>
              <w:adjustRightInd w:val="0"/>
              <w:jc w:val="both"/>
              <w:rPr>
                <w:rFonts w:eastAsia="TimesNewRomanPSMT"/>
                <w:bCs/>
                <w:lang w:eastAsia="en-US"/>
              </w:rPr>
            </w:pPr>
          </w:p>
          <w:p w14:paraId="057BC9AA" w14:textId="679A3A51"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t>Знать:</w:t>
            </w:r>
            <w:r>
              <w:rPr>
                <w:rFonts w:eastAsia="TimesNewRomanPSMT"/>
                <w:b/>
                <w:lang w:eastAsia="en-US"/>
              </w:rPr>
              <w:t xml:space="preserve"> </w:t>
            </w:r>
            <w:r w:rsidRPr="00863EA9">
              <w:rPr>
                <w:rFonts w:eastAsia="TimesNewRomanPSMT"/>
                <w:lang w:eastAsia="en-US"/>
              </w:rPr>
              <w:t>о</w:t>
            </w:r>
            <w:r w:rsidRPr="007C1711">
              <w:rPr>
                <w:rFonts w:eastAsia="TimesNewRomanPSMT"/>
                <w:bCs/>
                <w:lang w:eastAsia="en-US"/>
              </w:rPr>
              <w:t>сновы лидерства и формирования эффективных коммуникаций в спортивной организации; инструменты эффективных коммуникаций.</w:t>
            </w:r>
          </w:p>
          <w:p w14:paraId="4B99B512" w14:textId="145ACD7F" w:rsidR="00ED4CBC" w:rsidRPr="00863EA9" w:rsidRDefault="00ED4CBC" w:rsidP="00801815">
            <w:pPr>
              <w:autoSpaceDE w:val="0"/>
              <w:autoSpaceDN w:val="0"/>
              <w:adjustRightInd w:val="0"/>
              <w:jc w:val="both"/>
              <w:rPr>
                <w:rFonts w:eastAsia="TimesNewRomanPSMT"/>
                <w:b/>
                <w:lang w:eastAsia="en-US"/>
              </w:rPr>
            </w:pPr>
            <w:r w:rsidRPr="007C1711">
              <w:rPr>
                <w:rFonts w:eastAsia="TimesNewRomanPSMT"/>
                <w:b/>
                <w:lang w:eastAsia="en-US"/>
              </w:rPr>
              <w:t>Уметь:</w:t>
            </w:r>
            <w:r>
              <w:rPr>
                <w:rFonts w:eastAsia="TimesNewRomanPSMT"/>
                <w:b/>
                <w:lang w:eastAsia="en-US"/>
              </w:rPr>
              <w:t xml:space="preserve"> </w:t>
            </w:r>
            <w:r w:rsidRPr="00863EA9">
              <w:rPr>
                <w:rFonts w:eastAsia="TimesNewRomanPSMT"/>
                <w:lang w:eastAsia="en-US"/>
              </w:rPr>
              <w:t>о</w:t>
            </w:r>
            <w:r w:rsidRPr="007C1711">
              <w:rPr>
                <w:rFonts w:eastAsia="TimesNewRomanPSMT"/>
                <w:bCs/>
                <w:lang w:eastAsia="en-US"/>
              </w:rPr>
              <w:t>ценивать эффективность коммуникаций в спортивной организации.</w:t>
            </w:r>
          </w:p>
        </w:tc>
      </w:tr>
      <w:tr w:rsidR="00ED4CBC" w:rsidRPr="007C1711" w14:paraId="6822CB2E" w14:textId="77777777" w:rsidTr="00636C79">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7C33B25" w14:textId="71181668" w:rsidR="00ED4CBC" w:rsidRPr="00801815" w:rsidRDefault="00ED4CBC" w:rsidP="00801815">
            <w:pPr>
              <w:widowControl w:val="0"/>
              <w:tabs>
                <w:tab w:val="left" w:pos="540"/>
              </w:tabs>
              <w:autoSpaceDE w:val="0"/>
              <w:autoSpaceDN w:val="0"/>
              <w:adjustRightInd w:val="0"/>
              <w:contextualSpacing/>
              <w:jc w:val="both"/>
              <w:rPr>
                <w:rFonts w:eastAsia="Calibri"/>
                <w:b/>
                <w:lang w:eastAsia="en-US"/>
              </w:rPr>
            </w:pPr>
            <w:r w:rsidRPr="00801815">
              <w:rPr>
                <w:rFonts w:eastAsia="Calibri"/>
                <w:b/>
                <w:lang w:eastAsia="en-US"/>
              </w:rPr>
              <w:lastRenderedPageBreak/>
              <w:t>УК-6</w:t>
            </w:r>
          </w:p>
        </w:tc>
        <w:tc>
          <w:tcPr>
            <w:tcW w:w="2126" w:type="dxa"/>
            <w:tcBorders>
              <w:top w:val="single" w:sz="4" w:space="0" w:color="000000"/>
              <w:left w:val="single" w:sz="4" w:space="0" w:color="000000"/>
              <w:bottom w:val="single" w:sz="4" w:space="0" w:color="000000"/>
              <w:right w:val="nil"/>
            </w:tcBorders>
            <w:shd w:val="clear" w:color="auto" w:fill="auto"/>
          </w:tcPr>
          <w:p w14:paraId="47C0E3DE" w14:textId="119083D1" w:rsidR="00ED4CBC" w:rsidRPr="007C1711" w:rsidRDefault="00ED4CBC" w:rsidP="00801815">
            <w:pPr>
              <w:jc w:val="both"/>
              <w:rPr>
                <w:rFonts w:eastAsia="Calibri"/>
                <w:lang w:eastAsia="en-US"/>
              </w:rPr>
            </w:pPr>
            <w:r w:rsidRPr="007C1711">
              <w:t>Способность управлять проектом на всех этапах его жизненного цикла</w:t>
            </w:r>
          </w:p>
        </w:tc>
        <w:tc>
          <w:tcPr>
            <w:tcW w:w="3119" w:type="dxa"/>
            <w:shd w:val="clear" w:color="auto" w:fill="auto"/>
          </w:tcPr>
          <w:p w14:paraId="7A8A3B6D" w14:textId="0AEFD65A" w:rsidR="00ED4CBC" w:rsidRDefault="00ED4CBC" w:rsidP="00801815">
            <w:pPr>
              <w:tabs>
                <w:tab w:val="left" w:pos="993"/>
              </w:tabs>
              <w:jc w:val="both"/>
            </w:pPr>
            <w:r w:rsidRPr="007C1711">
              <w:t>1.Применяет основные инструменты планирования проекта, в частности, формирует иерархическую структ</w:t>
            </w:r>
            <w:r w:rsidR="003313E5">
              <w:t>уру работ, расписание проекта, н</w:t>
            </w:r>
            <w:r w:rsidRPr="007C1711">
              <w:t xml:space="preserve">еобходимые ресурсы, стоимость и бюджет, планирует закупки, коммуникации, качество и </w:t>
            </w:r>
            <w:r w:rsidRPr="007C1711">
              <w:lastRenderedPageBreak/>
              <w:t xml:space="preserve">управление рисками проекта и др. </w:t>
            </w:r>
          </w:p>
          <w:p w14:paraId="1A5A6945" w14:textId="77777777" w:rsidR="00ED4CBC" w:rsidRDefault="00ED4CBC" w:rsidP="00801815">
            <w:pPr>
              <w:tabs>
                <w:tab w:val="left" w:pos="993"/>
              </w:tabs>
              <w:jc w:val="both"/>
            </w:pPr>
          </w:p>
          <w:p w14:paraId="0D09C2EC" w14:textId="77777777" w:rsidR="00ED4CBC" w:rsidRDefault="00ED4CBC" w:rsidP="00801815">
            <w:pPr>
              <w:tabs>
                <w:tab w:val="left" w:pos="993"/>
              </w:tabs>
              <w:jc w:val="both"/>
            </w:pPr>
          </w:p>
          <w:p w14:paraId="4DF284EE" w14:textId="637D8AC5" w:rsidR="00ED4CBC" w:rsidRPr="007C1711" w:rsidRDefault="00ED4CBC" w:rsidP="00801815">
            <w:pPr>
              <w:tabs>
                <w:tab w:val="left" w:pos="993"/>
              </w:tabs>
              <w:jc w:val="both"/>
            </w:pPr>
            <w:r w:rsidRPr="007C1711">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w:t>
            </w:r>
            <w:r>
              <w:t xml:space="preserve">сами, распределению информации, </w:t>
            </w:r>
            <w:r w:rsidRPr="007C1711">
              <w:t>подготовке отчетов, мониторингу и управлению сроками, стоимостью, качеством и рисками проекта.</w:t>
            </w:r>
          </w:p>
        </w:tc>
        <w:tc>
          <w:tcPr>
            <w:tcW w:w="2580" w:type="dxa"/>
            <w:shd w:val="clear" w:color="auto" w:fill="auto"/>
          </w:tcPr>
          <w:p w14:paraId="7741843F" w14:textId="29E76658" w:rsidR="00ED4CBC" w:rsidRPr="007C1711" w:rsidRDefault="00ED4CBC" w:rsidP="00801815">
            <w:pPr>
              <w:autoSpaceDE w:val="0"/>
              <w:autoSpaceDN w:val="0"/>
              <w:adjustRightInd w:val="0"/>
              <w:jc w:val="both"/>
              <w:rPr>
                <w:rFonts w:eastAsia="TimesNewRomanPSMT"/>
                <w:b/>
                <w:lang w:eastAsia="en-US"/>
              </w:rPr>
            </w:pPr>
            <w:r w:rsidRPr="007C1711">
              <w:rPr>
                <w:rFonts w:eastAsia="TimesNewRomanPSMT"/>
                <w:b/>
                <w:lang w:eastAsia="en-US"/>
              </w:rPr>
              <w:lastRenderedPageBreak/>
              <w:t xml:space="preserve">Знать: </w:t>
            </w:r>
            <w:r>
              <w:rPr>
                <w:rFonts w:eastAsia="TimesNewRomanPSMT"/>
                <w:lang w:eastAsia="en-US"/>
              </w:rPr>
              <w:t>о</w:t>
            </w:r>
            <w:r w:rsidRPr="007C1711">
              <w:rPr>
                <w:rFonts w:eastAsia="TimesNewRomanPSMT"/>
                <w:lang w:eastAsia="en-US"/>
              </w:rPr>
              <w:t>собенности технологий и инструментов планирования проекта с учетом иерархии, ресурсов.</w:t>
            </w:r>
          </w:p>
          <w:p w14:paraId="418D73FD" w14:textId="26A3E101" w:rsidR="00ED4CBC" w:rsidRDefault="00ED4CBC" w:rsidP="00801815">
            <w:pPr>
              <w:autoSpaceDE w:val="0"/>
              <w:autoSpaceDN w:val="0"/>
              <w:adjustRightInd w:val="0"/>
              <w:jc w:val="both"/>
              <w:rPr>
                <w:rFonts w:eastAsia="TimesNewRomanPSMT"/>
                <w:lang w:eastAsia="en-US"/>
              </w:rPr>
            </w:pPr>
            <w:r w:rsidRPr="007C1711">
              <w:rPr>
                <w:rFonts w:eastAsia="TimesNewRomanPSMT"/>
                <w:b/>
                <w:lang w:eastAsia="en-US"/>
              </w:rPr>
              <w:t xml:space="preserve">Уметь: </w:t>
            </w:r>
            <w:r>
              <w:rPr>
                <w:rFonts w:eastAsia="TimesNewRomanPSMT"/>
                <w:lang w:eastAsia="en-US"/>
              </w:rPr>
              <w:t>п</w:t>
            </w:r>
            <w:r w:rsidRPr="007C1711">
              <w:rPr>
                <w:rFonts w:eastAsia="TimesNewRomanPSMT"/>
                <w:lang w:eastAsia="en-US"/>
              </w:rPr>
              <w:t>рименять необходимые ресурсы при планировании проекта</w:t>
            </w:r>
            <w:r w:rsidRPr="007C1711">
              <w:rPr>
                <w:rFonts w:eastAsia="TimesNewRomanPSMT"/>
                <w:b/>
                <w:lang w:eastAsia="en-US"/>
              </w:rPr>
              <w:t xml:space="preserve">, </w:t>
            </w:r>
            <w:r w:rsidRPr="007C1711">
              <w:rPr>
                <w:rFonts w:eastAsia="TimesNewRomanPSMT"/>
                <w:lang w:eastAsia="en-US"/>
              </w:rPr>
              <w:t xml:space="preserve">управлять </w:t>
            </w:r>
            <w:r w:rsidRPr="007C1711">
              <w:rPr>
                <w:rFonts w:eastAsia="TimesNewRomanPSMT"/>
                <w:lang w:eastAsia="en-US"/>
              </w:rPr>
              <w:lastRenderedPageBreak/>
              <w:t>стоимостью и рисками при планировании и реализации проекта на всех стадиях жизненного</w:t>
            </w:r>
            <w:r w:rsidRPr="007C1711">
              <w:rPr>
                <w:rFonts w:eastAsia="TimesNewRomanPSMT"/>
                <w:b/>
                <w:lang w:eastAsia="en-US"/>
              </w:rPr>
              <w:t xml:space="preserve"> </w:t>
            </w:r>
            <w:r w:rsidRPr="007C1711">
              <w:rPr>
                <w:rFonts w:eastAsia="TimesNewRomanPSMT"/>
                <w:lang w:eastAsia="en-US"/>
              </w:rPr>
              <w:t xml:space="preserve">цикла спортивной организации/проекта. </w:t>
            </w:r>
          </w:p>
          <w:p w14:paraId="77FBAC31" w14:textId="77777777" w:rsidR="00ED4CBC" w:rsidRPr="007C1711" w:rsidRDefault="00ED4CBC" w:rsidP="00801815">
            <w:pPr>
              <w:autoSpaceDE w:val="0"/>
              <w:autoSpaceDN w:val="0"/>
              <w:adjustRightInd w:val="0"/>
              <w:jc w:val="both"/>
              <w:rPr>
                <w:rFonts w:eastAsia="TimesNewRomanPSMT"/>
                <w:lang w:eastAsia="en-US"/>
              </w:rPr>
            </w:pPr>
          </w:p>
          <w:p w14:paraId="6E5CD6EE" w14:textId="4F1C4F75" w:rsidR="00ED4CBC" w:rsidRPr="007C1711" w:rsidRDefault="00ED4CBC" w:rsidP="00801815">
            <w:pPr>
              <w:autoSpaceDE w:val="0"/>
              <w:autoSpaceDN w:val="0"/>
              <w:adjustRightInd w:val="0"/>
              <w:jc w:val="both"/>
              <w:rPr>
                <w:rFonts w:eastAsia="TimesNewRomanPSMT"/>
                <w:b/>
                <w:lang w:eastAsia="en-US"/>
              </w:rPr>
            </w:pPr>
            <w:r w:rsidRPr="007C1711">
              <w:rPr>
                <w:rFonts w:eastAsia="TimesNewRomanPSMT"/>
                <w:b/>
                <w:lang w:eastAsia="en-US"/>
              </w:rPr>
              <w:t xml:space="preserve">Знать: </w:t>
            </w:r>
            <w:r>
              <w:rPr>
                <w:rFonts w:eastAsia="TimesNewRomanPSMT"/>
                <w:lang w:eastAsia="en-US"/>
              </w:rPr>
              <w:t>с</w:t>
            </w:r>
            <w:r w:rsidRPr="007C1711">
              <w:rPr>
                <w:rFonts w:eastAsia="TimesNewRomanPSMT"/>
                <w:lang w:eastAsia="en-US"/>
              </w:rPr>
              <w:t>пецифику управления, мотивации и контроля исполнителей проекта, управления изменениями, подготовки отчетности и выхода из проекта.</w:t>
            </w:r>
          </w:p>
          <w:p w14:paraId="529D081D" w14:textId="6E534A95" w:rsidR="00ED4CBC" w:rsidRPr="007C1711" w:rsidRDefault="00ED4CBC" w:rsidP="00801815">
            <w:pPr>
              <w:autoSpaceDE w:val="0"/>
              <w:autoSpaceDN w:val="0"/>
              <w:adjustRightInd w:val="0"/>
              <w:jc w:val="both"/>
              <w:rPr>
                <w:rFonts w:eastAsia="TimesNewRomanPSMT"/>
                <w:lang w:eastAsia="en-US"/>
              </w:rPr>
            </w:pPr>
            <w:r w:rsidRPr="007C1711">
              <w:rPr>
                <w:rFonts w:eastAsia="TimesNewRomanPSMT"/>
                <w:b/>
                <w:lang w:eastAsia="en-US"/>
              </w:rPr>
              <w:t xml:space="preserve">Уметь: </w:t>
            </w:r>
            <w:r>
              <w:rPr>
                <w:rFonts w:eastAsia="TimesNewRomanPSMT"/>
                <w:lang w:eastAsia="en-US"/>
              </w:rPr>
              <w:t>п</w:t>
            </w:r>
            <w:r w:rsidRPr="007C1711">
              <w:rPr>
                <w:rFonts w:eastAsia="TimesNewRomanPSMT"/>
                <w:lang w:eastAsia="en-US"/>
              </w:rPr>
              <w:t xml:space="preserve">рименять в спортивной организации управление проектами на всех стадиях его жизненного цикла, реализуя мероприятия контроля сроков, качества, стоимости, снижая риски и повышая его эффективность. </w:t>
            </w:r>
          </w:p>
          <w:p w14:paraId="6BE26AA9" w14:textId="63F4CDF1" w:rsidR="00ED4CBC" w:rsidRPr="007C1711" w:rsidRDefault="00ED4CBC" w:rsidP="00801815">
            <w:pPr>
              <w:autoSpaceDE w:val="0"/>
              <w:autoSpaceDN w:val="0"/>
              <w:adjustRightInd w:val="0"/>
              <w:jc w:val="both"/>
              <w:rPr>
                <w:rFonts w:eastAsia="TimesNewRomanPSMT"/>
                <w:b/>
                <w:lang w:eastAsia="en-US"/>
              </w:rPr>
            </w:pPr>
          </w:p>
        </w:tc>
      </w:tr>
    </w:tbl>
    <w:p w14:paraId="7AC54E73" w14:textId="43C5BDEB" w:rsidR="001055BC" w:rsidRDefault="001055BC" w:rsidP="00044F13">
      <w:pPr>
        <w:tabs>
          <w:tab w:val="left" w:pos="540"/>
        </w:tabs>
        <w:spacing w:line="360" w:lineRule="auto"/>
        <w:ind w:firstLine="539"/>
        <w:contextualSpacing/>
        <w:jc w:val="both"/>
        <w:rPr>
          <w:bCs/>
        </w:rPr>
      </w:pPr>
    </w:p>
    <w:p w14:paraId="020E3F9C" w14:textId="1699B7DE" w:rsidR="00303791" w:rsidRPr="00303791" w:rsidRDefault="001055BC" w:rsidP="00303791">
      <w:pPr>
        <w:tabs>
          <w:tab w:val="left" w:pos="284"/>
        </w:tabs>
        <w:spacing w:line="360" w:lineRule="auto"/>
        <w:jc w:val="both"/>
        <w:outlineLvl w:val="0"/>
        <w:rPr>
          <w:b/>
          <w:sz w:val="28"/>
          <w:szCs w:val="28"/>
        </w:rPr>
      </w:pPr>
      <w:bookmarkStart w:id="1" w:name="_Toc103219324"/>
      <w:r w:rsidRPr="006126BB">
        <w:rPr>
          <w:b/>
          <w:sz w:val="28"/>
          <w:szCs w:val="28"/>
        </w:rPr>
        <w:t>2.</w:t>
      </w:r>
      <w:bookmarkStart w:id="2" w:name="_Toc454810255"/>
      <w:bookmarkEnd w:id="1"/>
      <w:r w:rsidR="00303791" w:rsidRPr="00303791">
        <w:rPr>
          <w:b/>
          <w:sz w:val="28"/>
          <w:szCs w:val="28"/>
        </w:rPr>
        <w:t xml:space="preserve"> Учебно-тематический план </w:t>
      </w:r>
      <w:bookmarkEnd w:id="2"/>
      <w:r w:rsidR="00303791" w:rsidRPr="00303791">
        <w:rPr>
          <w:b/>
          <w:sz w:val="28"/>
          <w:szCs w:val="28"/>
        </w:rPr>
        <w:t>НИС</w:t>
      </w:r>
    </w:p>
    <w:p w14:paraId="77AAF905" w14:textId="3B43F132" w:rsidR="00303791" w:rsidRPr="00636C79" w:rsidRDefault="00636C79" w:rsidP="00636C79">
      <w:pPr>
        <w:tabs>
          <w:tab w:val="left" w:pos="284"/>
        </w:tabs>
        <w:spacing w:line="360" w:lineRule="auto"/>
        <w:jc w:val="right"/>
        <w:outlineLvl w:val="0"/>
        <w:rPr>
          <w:sz w:val="28"/>
          <w:szCs w:val="28"/>
        </w:rPr>
      </w:pPr>
      <w:r w:rsidRPr="00636C79">
        <w:rPr>
          <w:sz w:val="28"/>
          <w:szCs w:val="28"/>
        </w:rPr>
        <w:t>Таблица 2</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7"/>
        <w:gridCol w:w="1134"/>
        <w:gridCol w:w="993"/>
        <w:gridCol w:w="993"/>
        <w:gridCol w:w="2012"/>
      </w:tblGrid>
      <w:tr w:rsidR="00303791" w:rsidRPr="00850FA1" w14:paraId="08414354" w14:textId="77777777" w:rsidTr="00AB4970">
        <w:tc>
          <w:tcPr>
            <w:tcW w:w="4077" w:type="dxa"/>
            <w:vMerge w:val="restart"/>
            <w:shd w:val="clear" w:color="auto" w:fill="auto"/>
          </w:tcPr>
          <w:p w14:paraId="75201B3E" w14:textId="77777777" w:rsidR="00303791" w:rsidRPr="00850FA1" w:rsidRDefault="00303791" w:rsidP="00303791">
            <w:pPr>
              <w:tabs>
                <w:tab w:val="left" w:pos="284"/>
              </w:tabs>
              <w:jc w:val="both"/>
              <w:outlineLvl w:val="0"/>
            </w:pPr>
            <w:r w:rsidRPr="00850FA1">
              <w:t>Наименование темы (раздела)</w:t>
            </w:r>
          </w:p>
        </w:tc>
        <w:tc>
          <w:tcPr>
            <w:tcW w:w="3120" w:type="dxa"/>
            <w:gridSpan w:val="3"/>
            <w:shd w:val="clear" w:color="auto" w:fill="auto"/>
          </w:tcPr>
          <w:p w14:paraId="6BC215FA" w14:textId="77777777" w:rsidR="00303791" w:rsidRPr="00850FA1" w:rsidRDefault="00303791" w:rsidP="00303791">
            <w:pPr>
              <w:tabs>
                <w:tab w:val="left" w:pos="284"/>
              </w:tabs>
              <w:jc w:val="both"/>
              <w:outlineLvl w:val="0"/>
            </w:pPr>
            <w:r w:rsidRPr="00850FA1">
              <w:t>Трудоемкость в часах</w:t>
            </w:r>
          </w:p>
        </w:tc>
        <w:tc>
          <w:tcPr>
            <w:tcW w:w="2012" w:type="dxa"/>
            <w:vMerge w:val="restart"/>
            <w:shd w:val="clear" w:color="auto" w:fill="auto"/>
          </w:tcPr>
          <w:p w14:paraId="0FD20CC9" w14:textId="77777777" w:rsidR="00303791" w:rsidRPr="00850FA1" w:rsidRDefault="00303791" w:rsidP="00303791">
            <w:pPr>
              <w:tabs>
                <w:tab w:val="left" w:pos="284"/>
              </w:tabs>
              <w:jc w:val="both"/>
              <w:outlineLvl w:val="0"/>
            </w:pPr>
            <w:r w:rsidRPr="00850FA1">
              <w:t xml:space="preserve">Форма проведения семинара </w:t>
            </w:r>
          </w:p>
        </w:tc>
      </w:tr>
      <w:tr w:rsidR="00303791" w:rsidRPr="00850FA1" w14:paraId="747B6D96" w14:textId="77777777" w:rsidTr="00AB4970">
        <w:trPr>
          <w:trHeight w:val="994"/>
        </w:trPr>
        <w:tc>
          <w:tcPr>
            <w:tcW w:w="4077" w:type="dxa"/>
            <w:vMerge/>
            <w:shd w:val="clear" w:color="auto" w:fill="auto"/>
          </w:tcPr>
          <w:p w14:paraId="4AC0ABDB" w14:textId="77777777" w:rsidR="00303791" w:rsidRPr="00850FA1" w:rsidRDefault="00303791" w:rsidP="00303791">
            <w:pPr>
              <w:tabs>
                <w:tab w:val="left" w:pos="284"/>
              </w:tabs>
              <w:jc w:val="both"/>
              <w:outlineLvl w:val="0"/>
            </w:pPr>
          </w:p>
        </w:tc>
        <w:tc>
          <w:tcPr>
            <w:tcW w:w="1134" w:type="dxa"/>
            <w:shd w:val="clear" w:color="auto" w:fill="auto"/>
          </w:tcPr>
          <w:p w14:paraId="5C8DCF31" w14:textId="77777777" w:rsidR="00303791" w:rsidRPr="00850FA1" w:rsidRDefault="00303791" w:rsidP="00303791">
            <w:pPr>
              <w:tabs>
                <w:tab w:val="left" w:pos="284"/>
              </w:tabs>
              <w:jc w:val="both"/>
              <w:outlineLvl w:val="0"/>
            </w:pPr>
            <w:r w:rsidRPr="00850FA1">
              <w:t>Всего</w:t>
            </w:r>
          </w:p>
        </w:tc>
        <w:tc>
          <w:tcPr>
            <w:tcW w:w="993" w:type="dxa"/>
            <w:shd w:val="clear" w:color="auto" w:fill="auto"/>
          </w:tcPr>
          <w:p w14:paraId="47527473" w14:textId="77777777" w:rsidR="00303791" w:rsidRPr="00850FA1" w:rsidRDefault="00303791" w:rsidP="00303791">
            <w:pPr>
              <w:tabs>
                <w:tab w:val="left" w:pos="284"/>
              </w:tabs>
              <w:jc w:val="both"/>
              <w:outlineLvl w:val="0"/>
            </w:pPr>
            <w:r w:rsidRPr="00850FA1">
              <w:t>Аудиторная работа</w:t>
            </w:r>
          </w:p>
        </w:tc>
        <w:tc>
          <w:tcPr>
            <w:tcW w:w="993" w:type="dxa"/>
            <w:shd w:val="clear" w:color="auto" w:fill="auto"/>
          </w:tcPr>
          <w:p w14:paraId="414A3DF6" w14:textId="77777777" w:rsidR="00303791" w:rsidRPr="00850FA1" w:rsidRDefault="00303791" w:rsidP="00303791">
            <w:pPr>
              <w:tabs>
                <w:tab w:val="left" w:pos="284"/>
              </w:tabs>
              <w:jc w:val="both"/>
              <w:outlineLvl w:val="0"/>
            </w:pPr>
            <w:r w:rsidRPr="00850FA1">
              <w:t>Самостоятельная работа</w:t>
            </w:r>
          </w:p>
        </w:tc>
        <w:tc>
          <w:tcPr>
            <w:tcW w:w="2012" w:type="dxa"/>
            <w:vMerge/>
            <w:shd w:val="clear" w:color="auto" w:fill="auto"/>
          </w:tcPr>
          <w:p w14:paraId="5837EC91" w14:textId="77777777" w:rsidR="00303791" w:rsidRPr="00850FA1" w:rsidRDefault="00303791" w:rsidP="00303791">
            <w:pPr>
              <w:tabs>
                <w:tab w:val="left" w:pos="284"/>
              </w:tabs>
              <w:jc w:val="both"/>
              <w:outlineLvl w:val="0"/>
            </w:pPr>
          </w:p>
        </w:tc>
      </w:tr>
      <w:tr w:rsidR="00303791" w:rsidRPr="00303791" w14:paraId="1E4CB63E" w14:textId="77777777" w:rsidTr="00AB4970">
        <w:tc>
          <w:tcPr>
            <w:tcW w:w="9209" w:type="dxa"/>
            <w:gridSpan w:val="5"/>
            <w:shd w:val="clear" w:color="auto" w:fill="auto"/>
            <w:vAlign w:val="center"/>
          </w:tcPr>
          <w:p w14:paraId="3E27F772" w14:textId="404C455B" w:rsidR="00303791" w:rsidRPr="0039177D" w:rsidRDefault="00303791" w:rsidP="00303791">
            <w:pPr>
              <w:tabs>
                <w:tab w:val="left" w:pos="284"/>
              </w:tabs>
              <w:jc w:val="center"/>
              <w:outlineLvl w:val="0"/>
              <w:rPr>
                <w:b/>
              </w:rPr>
            </w:pPr>
            <w:r w:rsidRPr="0039177D">
              <w:rPr>
                <w:b/>
              </w:rPr>
              <w:t>Первый год обучения (1-4 модули)</w:t>
            </w:r>
          </w:p>
        </w:tc>
      </w:tr>
      <w:tr w:rsidR="00AB4970" w:rsidRPr="00303791" w14:paraId="09F44B67" w14:textId="77777777" w:rsidTr="00AB4970">
        <w:tc>
          <w:tcPr>
            <w:tcW w:w="4077" w:type="dxa"/>
            <w:shd w:val="clear" w:color="auto" w:fill="auto"/>
          </w:tcPr>
          <w:p w14:paraId="239986B1" w14:textId="77777777" w:rsidR="00AB4970" w:rsidRPr="00FE1F9B" w:rsidRDefault="00AB4970" w:rsidP="00AB4970">
            <w:pPr>
              <w:jc w:val="both"/>
              <w:rPr>
                <w:color w:val="000000"/>
              </w:rPr>
            </w:pPr>
            <w:r w:rsidRPr="00FE1F9B">
              <w:rPr>
                <w:color w:val="000000"/>
              </w:rPr>
              <w:t>Изучение возможных направлений научно-исследовательской работы.</w:t>
            </w:r>
          </w:p>
          <w:p w14:paraId="2CBA8A26" w14:textId="1C2CD087" w:rsidR="00AB4970" w:rsidRDefault="00AB4970" w:rsidP="00AB4970">
            <w:pPr>
              <w:tabs>
                <w:tab w:val="left" w:pos="284"/>
              </w:tabs>
              <w:jc w:val="both"/>
              <w:outlineLvl w:val="0"/>
              <w:rPr>
                <w:color w:val="000000"/>
              </w:rPr>
            </w:pPr>
            <w:r w:rsidRPr="00FE1F9B">
              <w:rPr>
                <w:bCs/>
                <w:color w:val="000000"/>
              </w:rPr>
              <w:t>П</w:t>
            </w:r>
            <w:r w:rsidRPr="00FE1F9B">
              <w:rPr>
                <w:color w:val="000000"/>
              </w:rPr>
              <w:t>резентации руководителей НИС по направлениям исследований, авторских методик (практических разработок) и</w:t>
            </w:r>
            <w:r>
              <w:rPr>
                <w:color w:val="000000"/>
              </w:rPr>
              <w:t xml:space="preserve"> формулировке возможных тем ВКР</w:t>
            </w:r>
          </w:p>
          <w:p w14:paraId="2518CEBC" w14:textId="48A9AA4C" w:rsidR="0039177D" w:rsidRDefault="0039177D" w:rsidP="00AB4970">
            <w:pPr>
              <w:tabs>
                <w:tab w:val="left" w:pos="284"/>
              </w:tabs>
              <w:jc w:val="both"/>
              <w:outlineLvl w:val="0"/>
              <w:rPr>
                <w:color w:val="000000"/>
              </w:rPr>
            </w:pPr>
            <w:r w:rsidRPr="0039177D">
              <w:rPr>
                <w:color w:val="000000"/>
              </w:rPr>
              <w:t>Разработка плана-графика работы (перечень мероприятий и сроки выполнения) по подготовке ВКР. Закрепление темы ВКР.</w:t>
            </w:r>
          </w:p>
          <w:p w14:paraId="7FF83C97" w14:textId="3B62CB36" w:rsidR="0039177D" w:rsidRPr="00303791" w:rsidRDefault="0039177D" w:rsidP="00AB4970">
            <w:pPr>
              <w:tabs>
                <w:tab w:val="left" w:pos="284"/>
              </w:tabs>
              <w:jc w:val="both"/>
              <w:outlineLvl w:val="0"/>
              <w:rPr>
                <w:sz w:val="28"/>
                <w:szCs w:val="28"/>
              </w:rPr>
            </w:pPr>
          </w:p>
        </w:tc>
        <w:tc>
          <w:tcPr>
            <w:tcW w:w="1134" w:type="dxa"/>
            <w:shd w:val="clear" w:color="auto" w:fill="auto"/>
          </w:tcPr>
          <w:p w14:paraId="7139656A" w14:textId="61363C7E" w:rsidR="00AB4970" w:rsidRPr="00CC2272" w:rsidRDefault="00AB4970" w:rsidP="00AB4970">
            <w:pPr>
              <w:tabs>
                <w:tab w:val="left" w:pos="284"/>
              </w:tabs>
              <w:jc w:val="both"/>
              <w:outlineLvl w:val="0"/>
            </w:pPr>
            <w:r w:rsidRPr="00CC2272">
              <w:t>34</w:t>
            </w:r>
          </w:p>
        </w:tc>
        <w:tc>
          <w:tcPr>
            <w:tcW w:w="993" w:type="dxa"/>
            <w:shd w:val="clear" w:color="auto" w:fill="auto"/>
          </w:tcPr>
          <w:p w14:paraId="41F47763" w14:textId="6ED2EFC0" w:rsidR="00AB4970" w:rsidRPr="00CC2272" w:rsidRDefault="00AB4970" w:rsidP="00AB4970">
            <w:pPr>
              <w:tabs>
                <w:tab w:val="left" w:pos="284"/>
              </w:tabs>
              <w:jc w:val="both"/>
              <w:outlineLvl w:val="0"/>
            </w:pPr>
            <w:r w:rsidRPr="00CC2272">
              <w:t>1</w:t>
            </w:r>
            <w:r w:rsidR="007E07D3">
              <w:t>1</w:t>
            </w:r>
          </w:p>
        </w:tc>
        <w:tc>
          <w:tcPr>
            <w:tcW w:w="993" w:type="dxa"/>
            <w:shd w:val="clear" w:color="auto" w:fill="auto"/>
          </w:tcPr>
          <w:p w14:paraId="5A94EFBF" w14:textId="29D3A47C" w:rsidR="00AB4970" w:rsidRPr="00CC2272" w:rsidRDefault="00636C79" w:rsidP="00AB4970">
            <w:pPr>
              <w:tabs>
                <w:tab w:val="left" w:pos="284"/>
              </w:tabs>
              <w:jc w:val="both"/>
              <w:outlineLvl w:val="0"/>
            </w:pPr>
            <w:r w:rsidRPr="00CC2272">
              <w:t>23</w:t>
            </w:r>
          </w:p>
        </w:tc>
        <w:tc>
          <w:tcPr>
            <w:tcW w:w="2012" w:type="dxa"/>
            <w:shd w:val="clear" w:color="auto" w:fill="auto"/>
          </w:tcPr>
          <w:p w14:paraId="37417C0A" w14:textId="0637E5E1" w:rsidR="0039177D" w:rsidRDefault="0039177D" w:rsidP="00AB4970">
            <w:pPr>
              <w:tabs>
                <w:tab w:val="left" w:pos="284"/>
              </w:tabs>
              <w:jc w:val="both"/>
              <w:outlineLvl w:val="0"/>
              <w:rPr>
                <w:color w:val="000000"/>
              </w:rPr>
            </w:pPr>
            <w:r>
              <w:rPr>
                <w:color w:val="000000"/>
              </w:rPr>
              <w:t>Презентации</w:t>
            </w:r>
          </w:p>
          <w:p w14:paraId="48A17499" w14:textId="732E8817" w:rsidR="0039177D" w:rsidRDefault="0039177D" w:rsidP="00AB4970">
            <w:pPr>
              <w:tabs>
                <w:tab w:val="left" w:pos="284"/>
              </w:tabs>
              <w:jc w:val="both"/>
              <w:outlineLvl w:val="0"/>
              <w:rPr>
                <w:color w:val="000000"/>
              </w:rPr>
            </w:pPr>
            <w:r>
              <w:rPr>
                <w:color w:val="000000"/>
              </w:rPr>
              <w:t>Дискуссии</w:t>
            </w:r>
          </w:p>
          <w:p w14:paraId="460D684C" w14:textId="4100121D" w:rsidR="0039177D" w:rsidRDefault="0039177D" w:rsidP="0039177D">
            <w:pPr>
              <w:tabs>
                <w:tab w:val="left" w:pos="284"/>
              </w:tabs>
              <w:jc w:val="both"/>
              <w:outlineLvl w:val="0"/>
              <w:rPr>
                <w:color w:val="000000"/>
              </w:rPr>
            </w:pPr>
            <w:r>
              <w:rPr>
                <w:color w:val="000000"/>
              </w:rPr>
              <w:t>Тренинг</w:t>
            </w:r>
            <w:r w:rsidR="00EC05B3">
              <w:rPr>
                <w:color w:val="000000"/>
              </w:rPr>
              <w:t>и</w:t>
            </w:r>
          </w:p>
          <w:p w14:paraId="1EBE69FA" w14:textId="2F68FE68" w:rsidR="00AB4970" w:rsidRPr="00303791" w:rsidRDefault="00AB4970" w:rsidP="0039177D">
            <w:pPr>
              <w:tabs>
                <w:tab w:val="left" w:pos="284"/>
              </w:tabs>
              <w:jc w:val="both"/>
              <w:outlineLvl w:val="0"/>
              <w:rPr>
                <w:sz w:val="28"/>
                <w:szCs w:val="28"/>
              </w:rPr>
            </w:pPr>
          </w:p>
        </w:tc>
      </w:tr>
      <w:tr w:rsidR="00AB4970" w:rsidRPr="00303791" w14:paraId="6AADCED6" w14:textId="77777777" w:rsidTr="00AB4970">
        <w:tc>
          <w:tcPr>
            <w:tcW w:w="4077" w:type="dxa"/>
            <w:shd w:val="clear" w:color="auto" w:fill="auto"/>
          </w:tcPr>
          <w:p w14:paraId="0156AA94" w14:textId="77777777" w:rsidR="0039177D" w:rsidRPr="0039177D" w:rsidRDefault="0039177D" w:rsidP="0039177D">
            <w:pPr>
              <w:tabs>
                <w:tab w:val="left" w:pos="284"/>
              </w:tabs>
              <w:jc w:val="both"/>
              <w:outlineLvl w:val="0"/>
            </w:pPr>
            <w:r w:rsidRPr="0039177D">
              <w:lastRenderedPageBreak/>
              <w:t>Аналитическое обеспечение научно-исследовательской деятельности, математические и инструментальные методы и модели научного исследования;</w:t>
            </w:r>
          </w:p>
          <w:p w14:paraId="7BFD6F01" w14:textId="74DA9AEC" w:rsidR="00AB4970" w:rsidRPr="0039177D" w:rsidRDefault="0039177D" w:rsidP="0039177D">
            <w:pPr>
              <w:tabs>
                <w:tab w:val="left" w:pos="284"/>
              </w:tabs>
              <w:jc w:val="both"/>
              <w:outlineLvl w:val="0"/>
            </w:pPr>
            <w:r w:rsidRPr="0039177D">
              <w:t xml:space="preserve">Базы данных и ресурсы Библиотечно-информационного комплекса Финансового университета Работа с информационными источниками. Классификация научных и учебных изданий. Библиографический поиск литературных источников. Рекомендации по использованию источников научной информации. Электронные библиотеки для поиска научной литературы (работа с информационными базами данных, например  </w:t>
            </w:r>
            <w:proofErr w:type="spellStart"/>
            <w:r w:rsidRPr="0039177D">
              <w:t>Bloomberg</w:t>
            </w:r>
            <w:proofErr w:type="spellEnd"/>
            <w:r w:rsidRPr="0039177D">
              <w:t xml:space="preserve"> и др.), требования (ГОСТ), предъявляемые  к оформлению ВКР</w:t>
            </w:r>
          </w:p>
        </w:tc>
        <w:tc>
          <w:tcPr>
            <w:tcW w:w="1134" w:type="dxa"/>
            <w:shd w:val="clear" w:color="auto" w:fill="auto"/>
          </w:tcPr>
          <w:p w14:paraId="4498693B" w14:textId="3BF34EF2" w:rsidR="00AB4970" w:rsidRPr="00CC2272" w:rsidRDefault="00AB4970" w:rsidP="00AB4970">
            <w:pPr>
              <w:tabs>
                <w:tab w:val="left" w:pos="284"/>
              </w:tabs>
              <w:jc w:val="both"/>
              <w:outlineLvl w:val="0"/>
            </w:pPr>
            <w:r w:rsidRPr="00CC2272">
              <w:t>34</w:t>
            </w:r>
          </w:p>
        </w:tc>
        <w:tc>
          <w:tcPr>
            <w:tcW w:w="993" w:type="dxa"/>
            <w:shd w:val="clear" w:color="auto" w:fill="auto"/>
          </w:tcPr>
          <w:p w14:paraId="2609DD9E" w14:textId="58CA6786" w:rsidR="00AB4970" w:rsidRPr="007E07D3" w:rsidRDefault="00AB4970" w:rsidP="007E07D3">
            <w:pPr>
              <w:tabs>
                <w:tab w:val="left" w:pos="284"/>
              </w:tabs>
              <w:jc w:val="both"/>
              <w:outlineLvl w:val="0"/>
              <w:rPr>
                <w:lang w:val="en-US"/>
              </w:rPr>
            </w:pPr>
            <w:r w:rsidRPr="00CC2272">
              <w:t>1</w:t>
            </w:r>
            <w:r w:rsidR="007E07D3">
              <w:rPr>
                <w:lang w:val="en-US"/>
              </w:rPr>
              <w:t>1</w:t>
            </w:r>
          </w:p>
        </w:tc>
        <w:tc>
          <w:tcPr>
            <w:tcW w:w="993" w:type="dxa"/>
            <w:shd w:val="clear" w:color="auto" w:fill="auto"/>
          </w:tcPr>
          <w:p w14:paraId="6387C06D" w14:textId="18614978" w:rsidR="00AB4970" w:rsidRPr="00CC2272" w:rsidRDefault="00636C79" w:rsidP="00AB4970">
            <w:pPr>
              <w:tabs>
                <w:tab w:val="left" w:pos="284"/>
              </w:tabs>
              <w:jc w:val="both"/>
              <w:outlineLvl w:val="0"/>
            </w:pPr>
            <w:r w:rsidRPr="00CC2272">
              <w:t>23</w:t>
            </w:r>
          </w:p>
        </w:tc>
        <w:tc>
          <w:tcPr>
            <w:tcW w:w="2012" w:type="dxa"/>
            <w:shd w:val="clear" w:color="auto" w:fill="auto"/>
          </w:tcPr>
          <w:p w14:paraId="079958A2" w14:textId="77777777" w:rsidR="0039177D" w:rsidRDefault="0039177D" w:rsidP="00AB4970">
            <w:pPr>
              <w:tabs>
                <w:tab w:val="left" w:pos="284"/>
              </w:tabs>
              <w:jc w:val="both"/>
              <w:outlineLvl w:val="0"/>
            </w:pPr>
            <w:r>
              <w:t>Семинар</w:t>
            </w:r>
          </w:p>
          <w:p w14:paraId="5B28EA24" w14:textId="2E6C30D0" w:rsidR="00AB4970" w:rsidRPr="0039177D" w:rsidRDefault="0039177D" w:rsidP="00AB4970">
            <w:pPr>
              <w:tabs>
                <w:tab w:val="left" w:pos="284"/>
              </w:tabs>
              <w:jc w:val="both"/>
              <w:outlineLvl w:val="0"/>
            </w:pPr>
            <w:r w:rsidRPr="0039177D">
              <w:t>Презентации</w:t>
            </w:r>
          </w:p>
          <w:p w14:paraId="69EE011E" w14:textId="1A2B5819" w:rsidR="0039177D" w:rsidRPr="00303791" w:rsidRDefault="0039177D" w:rsidP="00AB4970">
            <w:pPr>
              <w:tabs>
                <w:tab w:val="left" w:pos="284"/>
              </w:tabs>
              <w:jc w:val="both"/>
              <w:outlineLvl w:val="0"/>
              <w:rPr>
                <w:sz w:val="28"/>
                <w:szCs w:val="28"/>
              </w:rPr>
            </w:pPr>
            <w:r w:rsidRPr="0039177D">
              <w:t>Мастер-классы</w:t>
            </w:r>
            <w:r>
              <w:rPr>
                <w:sz w:val="28"/>
                <w:szCs w:val="28"/>
              </w:rPr>
              <w:t xml:space="preserve"> </w:t>
            </w:r>
          </w:p>
        </w:tc>
      </w:tr>
      <w:tr w:rsidR="00AB4970" w:rsidRPr="00303791" w14:paraId="40123556" w14:textId="77777777" w:rsidTr="00AB4970">
        <w:tc>
          <w:tcPr>
            <w:tcW w:w="4077" w:type="dxa"/>
            <w:shd w:val="clear" w:color="auto" w:fill="auto"/>
          </w:tcPr>
          <w:p w14:paraId="4F1DEE5B" w14:textId="366495A7" w:rsidR="00AB4970" w:rsidRDefault="00AB4970" w:rsidP="00AB4970">
            <w:pPr>
              <w:jc w:val="both"/>
              <w:rPr>
                <w:color w:val="000000"/>
              </w:rPr>
            </w:pPr>
            <w:r w:rsidRPr="00BA368C">
              <w:rPr>
                <w:color w:val="000000"/>
              </w:rPr>
              <w:t xml:space="preserve">Обоснование актуальности выбранной темы, постановка целей, задач ВКР, определение объекта и предмета исследования. </w:t>
            </w:r>
            <w:r w:rsidR="0039177D" w:rsidRPr="0039177D">
              <w:rPr>
                <w:color w:val="000000"/>
              </w:rPr>
              <w:t>Научая гипотеза исследования.</w:t>
            </w:r>
            <w:r w:rsidR="0039177D" w:rsidRPr="0039177D">
              <w:t xml:space="preserve"> </w:t>
            </w:r>
            <w:r w:rsidR="0039177D" w:rsidRPr="0039177D">
              <w:rPr>
                <w:color w:val="000000"/>
              </w:rPr>
              <w:t>Актуальность и новизна темы</w:t>
            </w:r>
            <w:r w:rsidR="0039177D">
              <w:rPr>
                <w:color w:val="000000"/>
              </w:rPr>
              <w:t xml:space="preserve">, </w:t>
            </w:r>
            <w:r w:rsidR="0039177D" w:rsidRPr="0039177D">
              <w:rPr>
                <w:color w:val="000000"/>
              </w:rPr>
              <w:t>методика исследования, обзор информационной базы исследования</w:t>
            </w:r>
          </w:p>
          <w:p w14:paraId="4A4DF4EC" w14:textId="77777777" w:rsidR="00AB4970" w:rsidRPr="00BA368C" w:rsidRDefault="00AB4970" w:rsidP="00AB4970">
            <w:pPr>
              <w:jc w:val="both"/>
              <w:rPr>
                <w:color w:val="000000"/>
              </w:rPr>
            </w:pPr>
            <w:r w:rsidRPr="00BA368C">
              <w:rPr>
                <w:color w:val="000000"/>
              </w:rPr>
              <w:t xml:space="preserve">Аналитический обзор литературы и информационных баз по направлению научного исследования. </w:t>
            </w:r>
          </w:p>
          <w:p w14:paraId="28E4DA02" w14:textId="2BB9CFBC" w:rsidR="00AB4970" w:rsidRPr="00303791" w:rsidRDefault="00AB4970" w:rsidP="00AB4970">
            <w:pPr>
              <w:tabs>
                <w:tab w:val="left" w:pos="284"/>
              </w:tabs>
              <w:jc w:val="both"/>
              <w:outlineLvl w:val="0"/>
              <w:rPr>
                <w:sz w:val="28"/>
                <w:szCs w:val="28"/>
              </w:rPr>
            </w:pPr>
            <w:r w:rsidRPr="00BA368C">
              <w:rPr>
                <w:color w:val="000000"/>
              </w:rPr>
              <w:t>Развернутый план ВКР (содержание).</w:t>
            </w:r>
          </w:p>
        </w:tc>
        <w:tc>
          <w:tcPr>
            <w:tcW w:w="1134" w:type="dxa"/>
            <w:shd w:val="clear" w:color="auto" w:fill="auto"/>
          </w:tcPr>
          <w:p w14:paraId="6E8C58A3" w14:textId="6D40B9E1" w:rsidR="00AB4970" w:rsidRPr="00CC2272" w:rsidRDefault="00AB4970" w:rsidP="00AB4970">
            <w:pPr>
              <w:tabs>
                <w:tab w:val="left" w:pos="284"/>
              </w:tabs>
              <w:jc w:val="both"/>
              <w:outlineLvl w:val="0"/>
            </w:pPr>
            <w:r w:rsidRPr="00CC2272">
              <w:t>34</w:t>
            </w:r>
          </w:p>
        </w:tc>
        <w:tc>
          <w:tcPr>
            <w:tcW w:w="993" w:type="dxa"/>
            <w:shd w:val="clear" w:color="auto" w:fill="auto"/>
          </w:tcPr>
          <w:p w14:paraId="19316439" w14:textId="5382C87C" w:rsidR="00AB4970" w:rsidRPr="007E07D3" w:rsidRDefault="00AB4970" w:rsidP="007E07D3">
            <w:pPr>
              <w:tabs>
                <w:tab w:val="left" w:pos="284"/>
              </w:tabs>
              <w:jc w:val="both"/>
              <w:outlineLvl w:val="0"/>
              <w:rPr>
                <w:lang w:val="en-US"/>
              </w:rPr>
            </w:pPr>
            <w:r w:rsidRPr="00CC2272">
              <w:t>1</w:t>
            </w:r>
            <w:r w:rsidR="007E07D3">
              <w:rPr>
                <w:lang w:val="en-US"/>
              </w:rPr>
              <w:t>2</w:t>
            </w:r>
          </w:p>
        </w:tc>
        <w:tc>
          <w:tcPr>
            <w:tcW w:w="993" w:type="dxa"/>
            <w:shd w:val="clear" w:color="auto" w:fill="auto"/>
          </w:tcPr>
          <w:p w14:paraId="16DE8DB1" w14:textId="3F0FF849" w:rsidR="00AB4970" w:rsidRPr="00CC2272" w:rsidRDefault="00636C79" w:rsidP="00AB4970">
            <w:pPr>
              <w:tabs>
                <w:tab w:val="left" w:pos="284"/>
              </w:tabs>
              <w:jc w:val="both"/>
              <w:outlineLvl w:val="0"/>
            </w:pPr>
            <w:r w:rsidRPr="00CC2272">
              <w:t>2</w:t>
            </w:r>
            <w:r w:rsidR="007E07D3">
              <w:t>2</w:t>
            </w:r>
          </w:p>
        </w:tc>
        <w:tc>
          <w:tcPr>
            <w:tcW w:w="2012" w:type="dxa"/>
            <w:shd w:val="clear" w:color="auto" w:fill="auto"/>
          </w:tcPr>
          <w:p w14:paraId="495D48AB" w14:textId="14216772" w:rsidR="0039177D" w:rsidRPr="0039177D" w:rsidRDefault="00E15ACD" w:rsidP="0039177D">
            <w:pPr>
              <w:tabs>
                <w:tab w:val="left" w:pos="284"/>
              </w:tabs>
              <w:jc w:val="both"/>
              <w:outlineLvl w:val="0"/>
            </w:pPr>
            <w:r>
              <w:t>Презентация</w:t>
            </w:r>
          </w:p>
          <w:p w14:paraId="1AB9A748" w14:textId="519C8BE2" w:rsidR="0039177D" w:rsidRPr="0039177D" w:rsidRDefault="0039177D" w:rsidP="0039177D">
            <w:pPr>
              <w:tabs>
                <w:tab w:val="left" w:pos="284"/>
              </w:tabs>
              <w:jc w:val="both"/>
              <w:outlineLvl w:val="0"/>
            </w:pPr>
            <w:r w:rsidRPr="0039177D">
              <w:t>Ди</w:t>
            </w:r>
            <w:r w:rsidR="00EC05B3">
              <w:t>скуссии</w:t>
            </w:r>
          </w:p>
          <w:p w14:paraId="5F5342DB" w14:textId="61B0CDF9" w:rsidR="0039177D" w:rsidRPr="0039177D" w:rsidRDefault="0039177D" w:rsidP="0039177D">
            <w:pPr>
              <w:tabs>
                <w:tab w:val="left" w:pos="284"/>
              </w:tabs>
              <w:jc w:val="both"/>
              <w:outlineLvl w:val="0"/>
            </w:pPr>
            <w:r w:rsidRPr="0039177D">
              <w:t>Тренинг</w:t>
            </w:r>
            <w:r w:rsidR="00EC05B3">
              <w:t>и</w:t>
            </w:r>
          </w:p>
          <w:p w14:paraId="72EE6E81" w14:textId="540DB36F" w:rsidR="00AB4970" w:rsidRPr="00303791" w:rsidRDefault="00AB4970" w:rsidP="00AB4970">
            <w:pPr>
              <w:tabs>
                <w:tab w:val="left" w:pos="284"/>
              </w:tabs>
              <w:jc w:val="both"/>
              <w:outlineLvl w:val="0"/>
              <w:rPr>
                <w:sz w:val="28"/>
                <w:szCs w:val="28"/>
              </w:rPr>
            </w:pPr>
          </w:p>
        </w:tc>
      </w:tr>
      <w:tr w:rsidR="00AB4970" w:rsidRPr="00303791" w14:paraId="3153C305" w14:textId="77777777" w:rsidTr="00AB4970">
        <w:tc>
          <w:tcPr>
            <w:tcW w:w="4077" w:type="dxa"/>
            <w:shd w:val="clear" w:color="auto" w:fill="auto"/>
          </w:tcPr>
          <w:p w14:paraId="12633C83" w14:textId="77777777" w:rsidR="00AB4970" w:rsidRDefault="00AB4970" w:rsidP="00AB4970">
            <w:pPr>
              <w:jc w:val="both"/>
              <w:rPr>
                <w:rStyle w:val="8"/>
                <w:rFonts w:eastAsiaTheme="minorHAnsi"/>
                <w:iCs/>
                <w:color w:val="000000"/>
              </w:rPr>
            </w:pPr>
            <w:r>
              <w:rPr>
                <w:rStyle w:val="8"/>
                <w:rFonts w:eastAsiaTheme="minorHAnsi"/>
                <w:iCs/>
                <w:color w:val="000000"/>
              </w:rPr>
              <w:t>Х</w:t>
            </w:r>
            <w:r w:rsidRPr="00BA368C">
              <w:rPr>
                <w:rStyle w:val="8"/>
                <w:rFonts w:eastAsiaTheme="minorHAnsi"/>
                <w:iCs/>
                <w:color w:val="000000"/>
              </w:rPr>
              <w:t>арактеристика современного состояния изучаемой проблемы, характеристика методологического аппарата, который предполагается использовать,</w:t>
            </w:r>
          </w:p>
          <w:p w14:paraId="04151F92" w14:textId="22FC5034" w:rsidR="00AB4970" w:rsidRDefault="00AB4970" w:rsidP="00AB4970">
            <w:pPr>
              <w:jc w:val="both"/>
              <w:rPr>
                <w:rStyle w:val="8"/>
                <w:rFonts w:eastAsiaTheme="minorHAnsi"/>
                <w:iCs/>
                <w:color w:val="000000"/>
              </w:rPr>
            </w:pPr>
            <w:r w:rsidRPr="00BA368C">
              <w:rPr>
                <w:rStyle w:val="8"/>
                <w:rFonts w:eastAsiaTheme="minorHAnsi"/>
                <w:iCs/>
                <w:color w:val="000000"/>
              </w:rPr>
              <w:t xml:space="preserve">подбор и изучение основных литературных источников, которые будут использованы в качестве теоретической базы исследования. </w:t>
            </w:r>
          </w:p>
          <w:p w14:paraId="449DAD9D" w14:textId="263C0705" w:rsidR="00E15ACD" w:rsidRDefault="00E15ACD" w:rsidP="00AB4970">
            <w:pPr>
              <w:jc w:val="both"/>
              <w:rPr>
                <w:rStyle w:val="8"/>
                <w:rFonts w:eastAsiaTheme="minorHAnsi"/>
                <w:iCs/>
                <w:color w:val="000000"/>
              </w:rPr>
            </w:pPr>
            <w:r w:rsidRPr="00E15ACD">
              <w:rPr>
                <w:rFonts w:eastAsiaTheme="minorHAnsi"/>
                <w:iCs/>
                <w:color w:val="000000"/>
                <w:sz w:val="23"/>
                <w:szCs w:val="23"/>
              </w:rPr>
              <w:t>Научная статья как один из основных видов научной работы (объем, структурные элементы статьи</w:t>
            </w:r>
            <w:r>
              <w:rPr>
                <w:rFonts w:eastAsiaTheme="minorHAnsi"/>
                <w:iCs/>
                <w:color w:val="000000"/>
                <w:sz w:val="23"/>
                <w:szCs w:val="23"/>
              </w:rPr>
              <w:t>)</w:t>
            </w:r>
          </w:p>
          <w:p w14:paraId="34EBE69D" w14:textId="77777777" w:rsidR="00AB4970" w:rsidRDefault="00AB4970" w:rsidP="00AB4970">
            <w:pPr>
              <w:tabs>
                <w:tab w:val="left" w:pos="284"/>
              </w:tabs>
              <w:jc w:val="both"/>
              <w:outlineLvl w:val="0"/>
              <w:rPr>
                <w:color w:val="000000"/>
              </w:rPr>
            </w:pPr>
            <w:r>
              <w:rPr>
                <w:color w:val="000000"/>
              </w:rPr>
              <w:t>Подготовка статьи, тезисов и докладов.</w:t>
            </w:r>
          </w:p>
          <w:p w14:paraId="53C2633B" w14:textId="77777777" w:rsidR="00E15ACD" w:rsidRPr="00E15ACD" w:rsidRDefault="00E15ACD" w:rsidP="00E15ACD">
            <w:pPr>
              <w:tabs>
                <w:tab w:val="left" w:pos="284"/>
              </w:tabs>
              <w:jc w:val="both"/>
              <w:outlineLvl w:val="0"/>
              <w:rPr>
                <w:color w:val="000000"/>
              </w:rPr>
            </w:pPr>
            <w:r w:rsidRPr="00E15ACD">
              <w:rPr>
                <w:color w:val="000000"/>
              </w:rPr>
              <w:t xml:space="preserve">Требования к докладу и электронной презентации. Рецензирование. Процедура публичного выступления на круглом столе, семинаре, конференции. Психологический аспект готовности к выступлению. </w:t>
            </w:r>
            <w:r w:rsidRPr="00E15ACD">
              <w:rPr>
                <w:color w:val="000000"/>
              </w:rPr>
              <w:lastRenderedPageBreak/>
              <w:t>Культура выступления и ведения дискуссии.</w:t>
            </w:r>
          </w:p>
          <w:p w14:paraId="1595026E" w14:textId="7D54AFDF" w:rsidR="00E15ACD" w:rsidRPr="00303791" w:rsidRDefault="00E15ACD" w:rsidP="00AB4970">
            <w:pPr>
              <w:tabs>
                <w:tab w:val="left" w:pos="284"/>
              </w:tabs>
              <w:jc w:val="both"/>
              <w:outlineLvl w:val="0"/>
              <w:rPr>
                <w:sz w:val="28"/>
                <w:szCs w:val="28"/>
              </w:rPr>
            </w:pPr>
          </w:p>
        </w:tc>
        <w:tc>
          <w:tcPr>
            <w:tcW w:w="1134" w:type="dxa"/>
            <w:shd w:val="clear" w:color="auto" w:fill="auto"/>
          </w:tcPr>
          <w:p w14:paraId="108AF5CE" w14:textId="24C28C02" w:rsidR="00AB4970" w:rsidRPr="00CC2272" w:rsidRDefault="00AB4970" w:rsidP="00AB4970">
            <w:pPr>
              <w:tabs>
                <w:tab w:val="left" w:pos="284"/>
              </w:tabs>
              <w:jc w:val="both"/>
              <w:outlineLvl w:val="0"/>
            </w:pPr>
            <w:r w:rsidRPr="00CC2272">
              <w:lastRenderedPageBreak/>
              <w:t>36</w:t>
            </w:r>
          </w:p>
        </w:tc>
        <w:tc>
          <w:tcPr>
            <w:tcW w:w="993" w:type="dxa"/>
            <w:shd w:val="clear" w:color="auto" w:fill="auto"/>
          </w:tcPr>
          <w:p w14:paraId="3E048A05" w14:textId="46960498" w:rsidR="00AB4970" w:rsidRPr="00CC2272" w:rsidRDefault="00AB4970" w:rsidP="00AB4970">
            <w:pPr>
              <w:tabs>
                <w:tab w:val="left" w:pos="284"/>
              </w:tabs>
              <w:jc w:val="both"/>
              <w:outlineLvl w:val="0"/>
            </w:pPr>
            <w:r w:rsidRPr="00CC2272">
              <w:t>12</w:t>
            </w:r>
          </w:p>
        </w:tc>
        <w:tc>
          <w:tcPr>
            <w:tcW w:w="993" w:type="dxa"/>
            <w:shd w:val="clear" w:color="auto" w:fill="auto"/>
          </w:tcPr>
          <w:p w14:paraId="4F2FC5C5" w14:textId="4D0A94FE" w:rsidR="00AB4970" w:rsidRPr="007E07D3" w:rsidRDefault="00636C79" w:rsidP="007E07D3">
            <w:pPr>
              <w:tabs>
                <w:tab w:val="left" w:pos="284"/>
              </w:tabs>
              <w:jc w:val="both"/>
              <w:outlineLvl w:val="0"/>
              <w:rPr>
                <w:lang w:val="en-US"/>
              </w:rPr>
            </w:pPr>
            <w:r w:rsidRPr="00CC2272">
              <w:t>2</w:t>
            </w:r>
            <w:r w:rsidR="007E07D3">
              <w:rPr>
                <w:lang w:val="en-US"/>
              </w:rPr>
              <w:t>4</w:t>
            </w:r>
          </w:p>
        </w:tc>
        <w:tc>
          <w:tcPr>
            <w:tcW w:w="2012" w:type="dxa"/>
            <w:shd w:val="clear" w:color="auto" w:fill="auto"/>
          </w:tcPr>
          <w:p w14:paraId="0FB13BE0" w14:textId="218FB3D6" w:rsidR="00E15ACD" w:rsidRDefault="00EC05B3" w:rsidP="00AB4970">
            <w:pPr>
              <w:pStyle w:val="9"/>
              <w:shd w:val="clear" w:color="auto" w:fill="auto"/>
              <w:spacing w:before="0" w:after="0" w:line="240" w:lineRule="auto"/>
              <w:jc w:val="both"/>
              <w:rPr>
                <w:sz w:val="24"/>
                <w:szCs w:val="24"/>
              </w:rPr>
            </w:pPr>
            <w:r>
              <w:rPr>
                <w:sz w:val="24"/>
                <w:szCs w:val="24"/>
              </w:rPr>
              <w:t>Дискуссии</w:t>
            </w:r>
          </w:p>
          <w:p w14:paraId="374C9156" w14:textId="77777777" w:rsidR="00E15ACD" w:rsidRDefault="00E15ACD" w:rsidP="00AB4970">
            <w:pPr>
              <w:pStyle w:val="9"/>
              <w:shd w:val="clear" w:color="auto" w:fill="auto"/>
              <w:spacing w:before="0" w:after="0" w:line="240" w:lineRule="auto"/>
              <w:jc w:val="both"/>
              <w:rPr>
                <w:sz w:val="24"/>
                <w:szCs w:val="24"/>
              </w:rPr>
            </w:pPr>
            <w:r>
              <w:rPr>
                <w:sz w:val="24"/>
                <w:szCs w:val="24"/>
              </w:rPr>
              <w:t>Презентации</w:t>
            </w:r>
          </w:p>
          <w:p w14:paraId="353C48C8" w14:textId="77777777" w:rsidR="00E15ACD" w:rsidRDefault="00E15ACD" w:rsidP="00AB4970">
            <w:pPr>
              <w:pStyle w:val="9"/>
              <w:shd w:val="clear" w:color="auto" w:fill="auto"/>
              <w:spacing w:before="0" w:after="0" w:line="240" w:lineRule="auto"/>
              <w:jc w:val="both"/>
              <w:rPr>
                <w:sz w:val="24"/>
                <w:szCs w:val="24"/>
              </w:rPr>
            </w:pPr>
            <w:r>
              <w:rPr>
                <w:sz w:val="24"/>
                <w:szCs w:val="24"/>
              </w:rPr>
              <w:t>Мастер-класс</w:t>
            </w:r>
          </w:p>
          <w:p w14:paraId="0C40D3B7" w14:textId="5F520782" w:rsidR="00AB4970" w:rsidRPr="0051605A" w:rsidRDefault="00E15ACD" w:rsidP="00AB4970">
            <w:pPr>
              <w:pStyle w:val="9"/>
              <w:shd w:val="clear" w:color="auto" w:fill="auto"/>
              <w:spacing w:before="0" w:after="0" w:line="240" w:lineRule="auto"/>
              <w:jc w:val="both"/>
              <w:rPr>
                <w:sz w:val="24"/>
                <w:szCs w:val="24"/>
              </w:rPr>
            </w:pPr>
            <w:r>
              <w:rPr>
                <w:sz w:val="24"/>
                <w:szCs w:val="24"/>
              </w:rPr>
              <w:t>Тренинг</w:t>
            </w:r>
          </w:p>
          <w:p w14:paraId="76C2FC3E" w14:textId="3AF70C05" w:rsidR="00AB4970" w:rsidRPr="00303791" w:rsidRDefault="00AB4970" w:rsidP="00AB4970">
            <w:pPr>
              <w:tabs>
                <w:tab w:val="left" w:pos="284"/>
              </w:tabs>
              <w:jc w:val="both"/>
              <w:outlineLvl w:val="0"/>
              <w:rPr>
                <w:sz w:val="28"/>
                <w:szCs w:val="28"/>
              </w:rPr>
            </w:pPr>
          </w:p>
        </w:tc>
      </w:tr>
      <w:tr w:rsidR="00AB4970" w:rsidRPr="00303791" w14:paraId="79D5D07D" w14:textId="77777777" w:rsidTr="00AB4970">
        <w:tc>
          <w:tcPr>
            <w:tcW w:w="4077" w:type="dxa"/>
            <w:shd w:val="clear" w:color="auto" w:fill="auto"/>
          </w:tcPr>
          <w:p w14:paraId="756D7140" w14:textId="77777777" w:rsidR="00AB4970" w:rsidRPr="00AB4970" w:rsidRDefault="00AB4970" w:rsidP="00AB4970">
            <w:pPr>
              <w:tabs>
                <w:tab w:val="left" w:pos="284"/>
              </w:tabs>
              <w:jc w:val="both"/>
              <w:outlineLvl w:val="0"/>
              <w:rPr>
                <w:b/>
                <w:sz w:val="28"/>
                <w:szCs w:val="28"/>
              </w:rPr>
            </w:pPr>
            <w:r w:rsidRPr="00AB4970">
              <w:rPr>
                <w:b/>
                <w:sz w:val="28"/>
                <w:szCs w:val="28"/>
              </w:rPr>
              <w:t>Итого за первый год (2,3,4 модули)</w:t>
            </w:r>
          </w:p>
        </w:tc>
        <w:tc>
          <w:tcPr>
            <w:tcW w:w="1134" w:type="dxa"/>
            <w:shd w:val="clear" w:color="auto" w:fill="auto"/>
            <w:vAlign w:val="bottom"/>
          </w:tcPr>
          <w:p w14:paraId="029EADAC" w14:textId="5429BB1F" w:rsidR="00AB4970" w:rsidRPr="00CC2272" w:rsidRDefault="00AB4970" w:rsidP="00AB4970">
            <w:pPr>
              <w:tabs>
                <w:tab w:val="left" w:pos="284"/>
              </w:tabs>
              <w:jc w:val="both"/>
              <w:outlineLvl w:val="0"/>
              <w:rPr>
                <w:b/>
              </w:rPr>
            </w:pPr>
            <w:r w:rsidRPr="00CC2272">
              <w:rPr>
                <w:b/>
              </w:rPr>
              <w:t>138</w:t>
            </w:r>
          </w:p>
        </w:tc>
        <w:tc>
          <w:tcPr>
            <w:tcW w:w="993" w:type="dxa"/>
            <w:shd w:val="clear" w:color="auto" w:fill="auto"/>
            <w:vAlign w:val="bottom"/>
          </w:tcPr>
          <w:p w14:paraId="1C79580F" w14:textId="089CACF4" w:rsidR="00AB4970" w:rsidRPr="00CC2272" w:rsidRDefault="00AB4970" w:rsidP="00AB4970">
            <w:pPr>
              <w:tabs>
                <w:tab w:val="left" w:pos="284"/>
              </w:tabs>
              <w:jc w:val="both"/>
              <w:outlineLvl w:val="0"/>
              <w:rPr>
                <w:b/>
              </w:rPr>
            </w:pPr>
            <w:r w:rsidRPr="00CC2272">
              <w:rPr>
                <w:b/>
              </w:rPr>
              <w:t>46</w:t>
            </w:r>
          </w:p>
        </w:tc>
        <w:tc>
          <w:tcPr>
            <w:tcW w:w="993" w:type="dxa"/>
            <w:shd w:val="clear" w:color="auto" w:fill="auto"/>
            <w:vAlign w:val="bottom"/>
          </w:tcPr>
          <w:p w14:paraId="7633F03F" w14:textId="5D3EB9E7" w:rsidR="00AB4970" w:rsidRPr="00CC2272" w:rsidRDefault="00AB4970" w:rsidP="00AB4970">
            <w:pPr>
              <w:tabs>
                <w:tab w:val="left" w:pos="284"/>
              </w:tabs>
              <w:jc w:val="both"/>
              <w:outlineLvl w:val="0"/>
              <w:rPr>
                <w:b/>
              </w:rPr>
            </w:pPr>
            <w:r w:rsidRPr="00CC2272">
              <w:rPr>
                <w:b/>
              </w:rPr>
              <w:t>92</w:t>
            </w:r>
          </w:p>
        </w:tc>
        <w:tc>
          <w:tcPr>
            <w:tcW w:w="2012" w:type="dxa"/>
            <w:shd w:val="clear" w:color="auto" w:fill="auto"/>
          </w:tcPr>
          <w:p w14:paraId="41948597" w14:textId="77777777" w:rsidR="00AB4970" w:rsidRPr="00AB4970" w:rsidRDefault="00AB4970" w:rsidP="00AB4970">
            <w:pPr>
              <w:tabs>
                <w:tab w:val="left" w:pos="284"/>
              </w:tabs>
              <w:jc w:val="both"/>
              <w:outlineLvl w:val="0"/>
              <w:rPr>
                <w:b/>
                <w:sz w:val="28"/>
                <w:szCs w:val="28"/>
              </w:rPr>
            </w:pPr>
          </w:p>
        </w:tc>
      </w:tr>
      <w:tr w:rsidR="00AB4970" w:rsidRPr="00303791" w14:paraId="2F39E2F1" w14:textId="77777777" w:rsidTr="00296601">
        <w:tc>
          <w:tcPr>
            <w:tcW w:w="9209" w:type="dxa"/>
            <w:gridSpan w:val="5"/>
            <w:shd w:val="clear" w:color="auto" w:fill="auto"/>
          </w:tcPr>
          <w:p w14:paraId="3B47093B" w14:textId="34217677" w:rsidR="00AB4970" w:rsidRPr="00CC2272" w:rsidRDefault="00AB4970" w:rsidP="00AB4970">
            <w:pPr>
              <w:tabs>
                <w:tab w:val="left" w:pos="3737"/>
              </w:tabs>
              <w:jc w:val="both"/>
              <w:outlineLvl w:val="0"/>
              <w:rPr>
                <w:b/>
              </w:rPr>
            </w:pPr>
            <w:r w:rsidRPr="00CC2272">
              <w:rPr>
                <w:b/>
              </w:rPr>
              <w:tab/>
              <w:t>Второй год обучения (5,6,8 модули)</w:t>
            </w:r>
          </w:p>
        </w:tc>
      </w:tr>
      <w:tr w:rsidR="00AB4970" w:rsidRPr="00303791" w14:paraId="5DA5E29C" w14:textId="77777777" w:rsidTr="00AB4970">
        <w:tc>
          <w:tcPr>
            <w:tcW w:w="4077" w:type="dxa"/>
            <w:shd w:val="clear" w:color="auto" w:fill="auto"/>
          </w:tcPr>
          <w:p w14:paraId="024B85E3" w14:textId="0D4451A2" w:rsidR="00AB4970" w:rsidRDefault="00AB4970" w:rsidP="00AB4970">
            <w:pPr>
              <w:spacing w:line="274" w:lineRule="exact"/>
              <w:jc w:val="both"/>
              <w:rPr>
                <w:color w:val="000000"/>
              </w:rPr>
            </w:pPr>
            <w:r w:rsidRPr="00B81C21">
              <w:rPr>
                <w:color w:val="000000"/>
              </w:rPr>
              <w:t>Сбор материалов и аналитические исследования по выбранному направлению исследования для подготовки научной статьи, тезисов и докладов для выступления на научных конференциях.</w:t>
            </w:r>
          </w:p>
          <w:p w14:paraId="10FC69BA" w14:textId="68D9D9E4" w:rsidR="00A32C42" w:rsidRPr="00B81C21" w:rsidRDefault="00A32C42" w:rsidP="00AB4970">
            <w:pPr>
              <w:spacing w:line="274" w:lineRule="exact"/>
              <w:jc w:val="both"/>
            </w:pPr>
            <w:r w:rsidRPr="00A32C42">
              <w:rPr>
                <w:color w:val="000000"/>
              </w:rPr>
              <w:t>Обобщение результатов анализа проблемы в объекте научного исследования. Анализ специальной области исследовании. Рубрикация текста.</w:t>
            </w:r>
          </w:p>
          <w:p w14:paraId="3EEDFA77" w14:textId="77777777" w:rsidR="00AB4970" w:rsidRDefault="00AB4970" w:rsidP="00AB4970">
            <w:pPr>
              <w:tabs>
                <w:tab w:val="left" w:pos="284"/>
              </w:tabs>
              <w:jc w:val="both"/>
              <w:outlineLvl w:val="0"/>
            </w:pPr>
            <w:r w:rsidRPr="00B81C21">
              <w:t xml:space="preserve">Подготовка первой главы ВКР. </w:t>
            </w:r>
          </w:p>
          <w:p w14:paraId="4D4D12CB" w14:textId="48B766C2" w:rsidR="00A32C42" w:rsidRPr="00303791" w:rsidRDefault="00A32C42" w:rsidP="00AB4970">
            <w:pPr>
              <w:tabs>
                <w:tab w:val="left" w:pos="284"/>
              </w:tabs>
              <w:jc w:val="both"/>
              <w:outlineLvl w:val="0"/>
              <w:rPr>
                <w:sz w:val="28"/>
                <w:szCs w:val="28"/>
              </w:rPr>
            </w:pPr>
          </w:p>
        </w:tc>
        <w:tc>
          <w:tcPr>
            <w:tcW w:w="1134" w:type="dxa"/>
            <w:shd w:val="clear" w:color="auto" w:fill="auto"/>
          </w:tcPr>
          <w:p w14:paraId="20D6E46B" w14:textId="72F13ABA" w:rsidR="00AB4970" w:rsidRPr="00CC2272" w:rsidRDefault="00F970BB" w:rsidP="00AB4970">
            <w:pPr>
              <w:tabs>
                <w:tab w:val="left" w:pos="284"/>
              </w:tabs>
              <w:jc w:val="both"/>
              <w:outlineLvl w:val="0"/>
            </w:pPr>
            <w:r w:rsidRPr="00CC2272">
              <w:t>20</w:t>
            </w:r>
          </w:p>
        </w:tc>
        <w:tc>
          <w:tcPr>
            <w:tcW w:w="993" w:type="dxa"/>
            <w:shd w:val="clear" w:color="auto" w:fill="auto"/>
          </w:tcPr>
          <w:p w14:paraId="6F059B35" w14:textId="56DB3BC1" w:rsidR="00AB4970" w:rsidRPr="00CC2272" w:rsidRDefault="00636C79" w:rsidP="00AB4970">
            <w:pPr>
              <w:tabs>
                <w:tab w:val="left" w:pos="284"/>
              </w:tabs>
              <w:jc w:val="both"/>
              <w:outlineLvl w:val="0"/>
            </w:pPr>
            <w:r w:rsidRPr="00CC2272">
              <w:t>8</w:t>
            </w:r>
          </w:p>
        </w:tc>
        <w:tc>
          <w:tcPr>
            <w:tcW w:w="993" w:type="dxa"/>
            <w:shd w:val="clear" w:color="auto" w:fill="auto"/>
          </w:tcPr>
          <w:p w14:paraId="45204540" w14:textId="1A9B4A3D" w:rsidR="00AB4970" w:rsidRPr="00CC2272" w:rsidRDefault="00636C79" w:rsidP="00AB4970">
            <w:pPr>
              <w:tabs>
                <w:tab w:val="left" w:pos="284"/>
              </w:tabs>
              <w:jc w:val="both"/>
              <w:outlineLvl w:val="0"/>
            </w:pPr>
            <w:r w:rsidRPr="00CC2272">
              <w:t>1</w:t>
            </w:r>
            <w:r w:rsidR="007E07D3">
              <w:t>2</w:t>
            </w:r>
          </w:p>
        </w:tc>
        <w:tc>
          <w:tcPr>
            <w:tcW w:w="2012" w:type="dxa"/>
            <w:shd w:val="clear" w:color="auto" w:fill="auto"/>
          </w:tcPr>
          <w:p w14:paraId="46E17D38" w14:textId="77777777" w:rsidR="00A32C42" w:rsidRPr="00A32C42" w:rsidRDefault="00A32C42" w:rsidP="00A32C42">
            <w:pPr>
              <w:spacing w:line="274" w:lineRule="exact"/>
              <w:jc w:val="both"/>
              <w:rPr>
                <w:color w:val="000000"/>
              </w:rPr>
            </w:pPr>
            <w:r w:rsidRPr="00A32C42">
              <w:rPr>
                <w:color w:val="000000"/>
              </w:rPr>
              <w:t>Презентации</w:t>
            </w:r>
          </w:p>
          <w:p w14:paraId="4324C5C4" w14:textId="3DD3A4FF" w:rsidR="00A32C42" w:rsidRDefault="00A32C42" w:rsidP="00A32C42">
            <w:pPr>
              <w:spacing w:line="274" w:lineRule="exact"/>
              <w:jc w:val="both"/>
              <w:rPr>
                <w:color w:val="000000"/>
              </w:rPr>
            </w:pPr>
            <w:r w:rsidRPr="00A32C42">
              <w:rPr>
                <w:color w:val="000000"/>
              </w:rPr>
              <w:t>Тренинг</w:t>
            </w:r>
            <w:r w:rsidR="00EC05B3">
              <w:rPr>
                <w:color w:val="000000"/>
              </w:rPr>
              <w:t>и</w:t>
            </w:r>
            <w:r w:rsidRPr="00A32C42">
              <w:rPr>
                <w:color w:val="000000"/>
              </w:rPr>
              <w:t xml:space="preserve"> </w:t>
            </w:r>
          </w:p>
          <w:p w14:paraId="7D9E1DDF" w14:textId="77777777" w:rsidR="00A32C42" w:rsidRDefault="00A32C42" w:rsidP="00A32C42">
            <w:pPr>
              <w:spacing w:line="274" w:lineRule="exact"/>
              <w:jc w:val="both"/>
              <w:rPr>
                <w:color w:val="000000"/>
              </w:rPr>
            </w:pPr>
            <w:r>
              <w:rPr>
                <w:color w:val="000000"/>
              </w:rPr>
              <w:t>Дискуссии</w:t>
            </w:r>
          </w:p>
          <w:p w14:paraId="53C035B8" w14:textId="1CB75DD7" w:rsidR="00AB4970" w:rsidRPr="00D14F60" w:rsidRDefault="00AB4970" w:rsidP="00A32C42">
            <w:pPr>
              <w:spacing w:line="274" w:lineRule="exact"/>
              <w:jc w:val="both"/>
              <w:rPr>
                <w:color w:val="000000"/>
              </w:rPr>
            </w:pPr>
          </w:p>
          <w:p w14:paraId="020D91FA" w14:textId="1402575C" w:rsidR="00AB4970" w:rsidRPr="00303791" w:rsidRDefault="00AB4970" w:rsidP="00AB4970">
            <w:pPr>
              <w:tabs>
                <w:tab w:val="left" w:pos="284"/>
              </w:tabs>
              <w:jc w:val="both"/>
              <w:outlineLvl w:val="0"/>
              <w:rPr>
                <w:sz w:val="28"/>
                <w:szCs w:val="28"/>
              </w:rPr>
            </w:pPr>
          </w:p>
        </w:tc>
      </w:tr>
      <w:tr w:rsidR="00AB4970" w:rsidRPr="00303791" w14:paraId="277526B7" w14:textId="77777777" w:rsidTr="00AB4970">
        <w:tc>
          <w:tcPr>
            <w:tcW w:w="4077" w:type="dxa"/>
            <w:shd w:val="clear" w:color="auto" w:fill="auto"/>
          </w:tcPr>
          <w:p w14:paraId="3FF35CC1" w14:textId="18EA63A2" w:rsidR="00A32C42" w:rsidRPr="00303791" w:rsidRDefault="00A32C42" w:rsidP="00AB4970">
            <w:pPr>
              <w:tabs>
                <w:tab w:val="left" w:pos="284"/>
              </w:tabs>
              <w:jc w:val="both"/>
              <w:outlineLvl w:val="0"/>
              <w:rPr>
                <w:sz w:val="28"/>
                <w:szCs w:val="28"/>
              </w:rPr>
            </w:pPr>
            <w:r w:rsidRPr="00A32C42">
              <w:rPr>
                <w:rFonts w:eastAsiaTheme="minorHAnsi"/>
                <w:color w:val="000000"/>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w:t>
            </w:r>
          </w:p>
        </w:tc>
        <w:tc>
          <w:tcPr>
            <w:tcW w:w="1134" w:type="dxa"/>
            <w:shd w:val="clear" w:color="auto" w:fill="auto"/>
          </w:tcPr>
          <w:p w14:paraId="763A4009" w14:textId="46D5F156" w:rsidR="00AB4970" w:rsidRPr="00CC2272" w:rsidRDefault="00F970BB" w:rsidP="00AB4970">
            <w:pPr>
              <w:tabs>
                <w:tab w:val="left" w:pos="284"/>
              </w:tabs>
              <w:jc w:val="both"/>
              <w:outlineLvl w:val="0"/>
            </w:pPr>
            <w:r w:rsidRPr="00CC2272">
              <w:t>20</w:t>
            </w:r>
          </w:p>
        </w:tc>
        <w:tc>
          <w:tcPr>
            <w:tcW w:w="993" w:type="dxa"/>
            <w:shd w:val="clear" w:color="auto" w:fill="auto"/>
          </w:tcPr>
          <w:p w14:paraId="33B79700" w14:textId="4811EE42" w:rsidR="00AB4970" w:rsidRPr="00CC2272" w:rsidRDefault="00636C79" w:rsidP="00AB4970">
            <w:pPr>
              <w:tabs>
                <w:tab w:val="left" w:pos="284"/>
              </w:tabs>
              <w:jc w:val="both"/>
              <w:outlineLvl w:val="0"/>
            </w:pPr>
            <w:r w:rsidRPr="00CC2272">
              <w:t>5</w:t>
            </w:r>
          </w:p>
        </w:tc>
        <w:tc>
          <w:tcPr>
            <w:tcW w:w="993" w:type="dxa"/>
            <w:shd w:val="clear" w:color="auto" w:fill="auto"/>
          </w:tcPr>
          <w:p w14:paraId="2528AD0C" w14:textId="118CDD85" w:rsidR="00AB4970" w:rsidRPr="00CC2272" w:rsidRDefault="00636C79" w:rsidP="00AB4970">
            <w:pPr>
              <w:tabs>
                <w:tab w:val="left" w:pos="284"/>
              </w:tabs>
              <w:jc w:val="both"/>
              <w:outlineLvl w:val="0"/>
            </w:pPr>
            <w:r w:rsidRPr="00CC2272">
              <w:t>1</w:t>
            </w:r>
            <w:r w:rsidR="007E07D3">
              <w:t>5</w:t>
            </w:r>
          </w:p>
        </w:tc>
        <w:tc>
          <w:tcPr>
            <w:tcW w:w="2012" w:type="dxa"/>
            <w:shd w:val="clear" w:color="auto" w:fill="auto"/>
          </w:tcPr>
          <w:p w14:paraId="04123DB7" w14:textId="77777777" w:rsidR="00A32C42" w:rsidRDefault="00A32C42" w:rsidP="00A32C42">
            <w:pPr>
              <w:tabs>
                <w:tab w:val="left" w:pos="284"/>
              </w:tabs>
              <w:jc w:val="both"/>
              <w:outlineLvl w:val="0"/>
              <w:rPr>
                <w:color w:val="000000"/>
              </w:rPr>
            </w:pPr>
          </w:p>
          <w:p w14:paraId="6EEACFC8" w14:textId="17778098" w:rsidR="00A32C42" w:rsidRPr="00A32C42" w:rsidRDefault="00A32C42" w:rsidP="00A32C42">
            <w:pPr>
              <w:tabs>
                <w:tab w:val="left" w:pos="284"/>
              </w:tabs>
              <w:jc w:val="both"/>
              <w:outlineLvl w:val="0"/>
              <w:rPr>
                <w:color w:val="000000"/>
              </w:rPr>
            </w:pPr>
            <w:r w:rsidRPr="00A32C42">
              <w:rPr>
                <w:color w:val="000000"/>
              </w:rPr>
              <w:t>Тренинг</w:t>
            </w:r>
            <w:r w:rsidR="00EC05B3">
              <w:rPr>
                <w:color w:val="000000"/>
              </w:rPr>
              <w:t>и</w:t>
            </w:r>
            <w:r w:rsidR="00EC05B3" w:rsidRPr="00EC05B3">
              <w:rPr>
                <w:color w:val="000000"/>
              </w:rPr>
              <w:t>:</w:t>
            </w:r>
            <w:r w:rsidRPr="00A32C42">
              <w:rPr>
                <w:color w:val="000000"/>
              </w:rPr>
              <w:t xml:space="preserve"> Обработка отдельных видов текста. Проверка уровня оригинальности работы</w:t>
            </w:r>
          </w:p>
          <w:p w14:paraId="631B400D" w14:textId="601013EF" w:rsidR="00AB4970" w:rsidRPr="00303791" w:rsidRDefault="00AB4970" w:rsidP="00AB4970">
            <w:pPr>
              <w:tabs>
                <w:tab w:val="left" w:pos="284"/>
              </w:tabs>
              <w:jc w:val="both"/>
              <w:outlineLvl w:val="0"/>
              <w:rPr>
                <w:sz w:val="28"/>
                <w:szCs w:val="28"/>
              </w:rPr>
            </w:pPr>
            <w:r w:rsidRPr="00D14F60">
              <w:rPr>
                <w:color w:val="000000"/>
              </w:rPr>
              <w:t xml:space="preserve">Оформление сносок и библиографического списка. </w:t>
            </w:r>
          </w:p>
        </w:tc>
      </w:tr>
      <w:tr w:rsidR="00AB4970" w:rsidRPr="00303791" w14:paraId="32903837" w14:textId="77777777" w:rsidTr="00AB4970">
        <w:tc>
          <w:tcPr>
            <w:tcW w:w="4077" w:type="dxa"/>
            <w:shd w:val="clear" w:color="auto" w:fill="auto"/>
          </w:tcPr>
          <w:p w14:paraId="5B6EA47E" w14:textId="77777777" w:rsidR="00AB4970" w:rsidRPr="00BA368C" w:rsidRDefault="00AB4970" w:rsidP="00AB4970">
            <w:pPr>
              <w:spacing w:line="274" w:lineRule="exact"/>
              <w:ind w:left="5"/>
              <w:rPr>
                <w:color w:val="000000"/>
              </w:rPr>
            </w:pPr>
            <w:r w:rsidRPr="00BA368C">
              <w:rPr>
                <w:rStyle w:val="2b"/>
                <w:rFonts w:eastAsiaTheme="minorHAnsi"/>
                <w:color w:val="000000"/>
                <w:sz w:val="24"/>
                <w:szCs w:val="24"/>
              </w:rPr>
              <w:t>Представление предварительного варианта ВКР руководителю.</w:t>
            </w:r>
          </w:p>
          <w:p w14:paraId="545AF4D9" w14:textId="3EA9590E" w:rsidR="00AB4970" w:rsidRPr="00303791" w:rsidRDefault="00AB4970" w:rsidP="00AB4970">
            <w:pPr>
              <w:tabs>
                <w:tab w:val="left" w:pos="284"/>
              </w:tabs>
              <w:jc w:val="both"/>
              <w:outlineLvl w:val="0"/>
              <w:rPr>
                <w:sz w:val="28"/>
                <w:szCs w:val="28"/>
              </w:rPr>
            </w:pPr>
            <w:r w:rsidRPr="00BA368C">
              <w:rPr>
                <w:rStyle w:val="2b"/>
                <w:rFonts w:eastAsiaTheme="minorHAnsi"/>
                <w:color w:val="000000"/>
                <w:sz w:val="24"/>
                <w:szCs w:val="24"/>
              </w:rPr>
              <w:t>Предзащита основных положений ВКР</w:t>
            </w:r>
          </w:p>
        </w:tc>
        <w:tc>
          <w:tcPr>
            <w:tcW w:w="1134" w:type="dxa"/>
            <w:shd w:val="clear" w:color="auto" w:fill="auto"/>
          </w:tcPr>
          <w:p w14:paraId="407015C7" w14:textId="523FC9ED" w:rsidR="00AB4970" w:rsidRPr="00CC2272" w:rsidRDefault="00636C79" w:rsidP="00AB4970">
            <w:pPr>
              <w:tabs>
                <w:tab w:val="left" w:pos="284"/>
              </w:tabs>
              <w:jc w:val="both"/>
              <w:outlineLvl w:val="0"/>
            </w:pPr>
            <w:r w:rsidRPr="00CC2272">
              <w:t>19</w:t>
            </w:r>
          </w:p>
        </w:tc>
        <w:tc>
          <w:tcPr>
            <w:tcW w:w="993" w:type="dxa"/>
            <w:shd w:val="clear" w:color="auto" w:fill="auto"/>
          </w:tcPr>
          <w:p w14:paraId="2700512E" w14:textId="560EACD3" w:rsidR="00AB4970" w:rsidRPr="00CC2272" w:rsidRDefault="00636C79" w:rsidP="00AB4970">
            <w:pPr>
              <w:tabs>
                <w:tab w:val="left" w:pos="284"/>
              </w:tabs>
              <w:jc w:val="both"/>
              <w:outlineLvl w:val="0"/>
            </w:pPr>
            <w:r w:rsidRPr="00CC2272">
              <w:t>5</w:t>
            </w:r>
          </w:p>
        </w:tc>
        <w:tc>
          <w:tcPr>
            <w:tcW w:w="993" w:type="dxa"/>
            <w:shd w:val="clear" w:color="auto" w:fill="auto"/>
          </w:tcPr>
          <w:p w14:paraId="52371C0A" w14:textId="2A3D1F96" w:rsidR="00AB4970" w:rsidRPr="00CC2272" w:rsidRDefault="00636C79" w:rsidP="00AB4970">
            <w:pPr>
              <w:tabs>
                <w:tab w:val="left" w:pos="284"/>
              </w:tabs>
              <w:jc w:val="both"/>
              <w:outlineLvl w:val="0"/>
            </w:pPr>
            <w:r w:rsidRPr="00CC2272">
              <w:t>1</w:t>
            </w:r>
            <w:r w:rsidR="007E07D3">
              <w:t>4</w:t>
            </w:r>
          </w:p>
        </w:tc>
        <w:tc>
          <w:tcPr>
            <w:tcW w:w="2012" w:type="dxa"/>
            <w:shd w:val="clear" w:color="auto" w:fill="auto"/>
          </w:tcPr>
          <w:p w14:paraId="273B8CAB" w14:textId="2DCBFA08" w:rsidR="00AB4970" w:rsidRPr="00303791" w:rsidRDefault="00AB4970" w:rsidP="00AB4970">
            <w:pPr>
              <w:tabs>
                <w:tab w:val="left" w:pos="284"/>
              </w:tabs>
              <w:jc w:val="both"/>
              <w:outlineLvl w:val="0"/>
              <w:rPr>
                <w:sz w:val="28"/>
                <w:szCs w:val="28"/>
              </w:rPr>
            </w:pPr>
            <w:r w:rsidRPr="00BA368C">
              <w:rPr>
                <w:rStyle w:val="2b"/>
                <w:rFonts w:eastAsiaTheme="minorHAnsi"/>
                <w:color w:val="000000"/>
                <w:sz w:val="24"/>
                <w:szCs w:val="24"/>
              </w:rPr>
              <w:t>Отчетные презентации студентов по результатам исследований, их обсуждение, научные дискуссии.</w:t>
            </w:r>
          </w:p>
        </w:tc>
      </w:tr>
      <w:tr w:rsidR="00AB4970" w:rsidRPr="00303791" w14:paraId="33635007" w14:textId="77777777" w:rsidTr="00AB4970">
        <w:tc>
          <w:tcPr>
            <w:tcW w:w="4077" w:type="dxa"/>
            <w:shd w:val="clear" w:color="auto" w:fill="auto"/>
          </w:tcPr>
          <w:p w14:paraId="61C96361" w14:textId="77777777" w:rsidR="00AB4970" w:rsidRPr="00A32C42" w:rsidRDefault="00AB4970" w:rsidP="00AB4970">
            <w:pPr>
              <w:tabs>
                <w:tab w:val="left" w:pos="284"/>
              </w:tabs>
              <w:jc w:val="both"/>
              <w:outlineLvl w:val="0"/>
            </w:pPr>
            <w:r w:rsidRPr="00A32C42">
              <w:t>Предварительная защита основных положений ВКР</w:t>
            </w:r>
          </w:p>
        </w:tc>
        <w:tc>
          <w:tcPr>
            <w:tcW w:w="1134" w:type="dxa"/>
            <w:shd w:val="clear" w:color="auto" w:fill="auto"/>
          </w:tcPr>
          <w:p w14:paraId="05F6726F" w14:textId="58589286" w:rsidR="00AB4970" w:rsidRPr="00CC2272" w:rsidRDefault="00636C79" w:rsidP="00AB4970">
            <w:pPr>
              <w:tabs>
                <w:tab w:val="left" w:pos="284"/>
              </w:tabs>
              <w:jc w:val="both"/>
              <w:outlineLvl w:val="0"/>
            </w:pPr>
            <w:r w:rsidRPr="00CC2272">
              <w:t>19</w:t>
            </w:r>
          </w:p>
        </w:tc>
        <w:tc>
          <w:tcPr>
            <w:tcW w:w="993" w:type="dxa"/>
            <w:shd w:val="clear" w:color="auto" w:fill="auto"/>
          </w:tcPr>
          <w:p w14:paraId="5A90B8E8" w14:textId="6E366B25" w:rsidR="00AB4970" w:rsidRPr="00CC2272" w:rsidRDefault="00636C79" w:rsidP="00AB4970">
            <w:pPr>
              <w:tabs>
                <w:tab w:val="left" w:pos="284"/>
              </w:tabs>
              <w:jc w:val="both"/>
              <w:outlineLvl w:val="0"/>
            </w:pPr>
            <w:r w:rsidRPr="00CC2272">
              <w:t>8</w:t>
            </w:r>
          </w:p>
        </w:tc>
        <w:tc>
          <w:tcPr>
            <w:tcW w:w="993" w:type="dxa"/>
            <w:shd w:val="clear" w:color="auto" w:fill="auto"/>
          </w:tcPr>
          <w:p w14:paraId="7D12790A" w14:textId="7FE014D1" w:rsidR="00AB4970" w:rsidRPr="00CC2272" w:rsidRDefault="00636C79" w:rsidP="00AB4970">
            <w:pPr>
              <w:tabs>
                <w:tab w:val="left" w:pos="284"/>
              </w:tabs>
              <w:jc w:val="both"/>
              <w:outlineLvl w:val="0"/>
            </w:pPr>
            <w:r w:rsidRPr="00CC2272">
              <w:t>1</w:t>
            </w:r>
            <w:r w:rsidR="007E07D3">
              <w:t>1</w:t>
            </w:r>
          </w:p>
        </w:tc>
        <w:tc>
          <w:tcPr>
            <w:tcW w:w="2012" w:type="dxa"/>
            <w:shd w:val="clear" w:color="auto" w:fill="auto"/>
          </w:tcPr>
          <w:p w14:paraId="48BA6FE4" w14:textId="304455DA" w:rsidR="00AB4970" w:rsidRPr="00A32C42" w:rsidRDefault="00AB4970" w:rsidP="00AB4970">
            <w:pPr>
              <w:tabs>
                <w:tab w:val="left" w:pos="284"/>
              </w:tabs>
              <w:jc w:val="both"/>
              <w:outlineLvl w:val="0"/>
            </w:pPr>
          </w:p>
        </w:tc>
      </w:tr>
      <w:tr w:rsidR="00AB4970" w:rsidRPr="00303791" w14:paraId="2D53F831" w14:textId="77777777" w:rsidTr="00AB4970">
        <w:tc>
          <w:tcPr>
            <w:tcW w:w="4077" w:type="dxa"/>
            <w:shd w:val="clear" w:color="auto" w:fill="auto"/>
          </w:tcPr>
          <w:p w14:paraId="0401D9FD" w14:textId="77777777" w:rsidR="00AB4970" w:rsidRPr="00A32C42" w:rsidRDefault="00AB4970" w:rsidP="00AB4970">
            <w:pPr>
              <w:tabs>
                <w:tab w:val="left" w:pos="284"/>
              </w:tabs>
              <w:jc w:val="both"/>
              <w:outlineLvl w:val="0"/>
              <w:rPr>
                <w:b/>
              </w:rPr>
            </w:pPr>
            <w:r w:rsidRPr="00A32C42">
              <w:rPr>
                <w:b/>
              </w:rPr>
              <w:t>Итого по модулям 5,6,8</w:t>
            </w:r>
          </w:p>
        </w:tc>
        <w:tc>
          <w:tcPr>
            <w:tcW w:w="1134" w:type="dxa"/>
            <w:shd w:val="clear" w:color="auto" w:fill="auto"/>
            <w:vAlign w:val="bottom"/>
          </w:tcPr>
          <w:p w14:paraId="56147049" w14:textId="217A267F" w:rsidR="00AB4970" w:rsidRPr="00CC2272" w:rsidRDefault="00AB4970" w:rsidP="00AB4970">
            <w:pPr>
              <w:tabs>
                <w:tab w:val="left" w:pos="284"/>
              </w:tabs>
              <w:jc w:val="both"/>
              <w:outlineLvl w:val="0"/>
              <w:rPr>
                <w:b/>
              </w:rPr>
            </w:pPr>
            <w:r w:rsidRPr="00CC2272">
              <w:rPr>
                <w:b/>
              </w:rPr>
              <w:t>78</w:t>
            </w:r>
          </w:p>
        </w:tc>
        <w:tc>
          <w:tcPr>
            <w:tcW w:w="993" w:type="dxa"/>
            <w:shd w:val="clear" w:color="auto" w:fill="auto"/>
            <w:vAlign w:val="bottom"/>
          </w:tcPr>
          <w:p w14:paraId="69249541" w14:textId="3EBCBBCA" w:rsidR="00AB4970" w:rsidRPr="00CC2272" w:rsidRDefault="00AB4970" w:rsidP="00AB4970">
            <w:pPr>
              <w:tabs>
                <w:tab w:val="left" w:pos="284"/>
              </w:tabs>
              <w:jc w:val="both"/>
              <w:outlineLvl w:val="0"/>
              <w:rPr>
                <w:b/>
              </w:rPr>
            </w:pPr>
            <w:r w:rsidRPr="00CC2272">
              <w:rPr>
                <w:b/>
              </w:rPr>
              <w:t>26</w:t>
            </w:r>
          </w:p>
        </w:tc>
        <w:tc>
          <w:tcPr>
            <w:tcW w:w="993" w:type="dxa"/>
            <w:shd w:val="clear" w:color="auto" w:fill="auto"/>
            <w:vAlign w:val="bottom"/>
          </w:tcPr>
          <w:p w14:paraId="3B7EDEAB" w14:textId="2FA9727E" w:rsidR="00AB4970" w:rsidRPr="00CC2272" w:rsidRDefault="00AB4970" w:rsidP="00AB4970">
            <w:pPr>
              <w:tabs>
                <w:tab w:val="left" w:pos="284"/>
              </w:tabs>
              <w:jc w:val="both"/>
              <w:outlineLvl w:val="0"/>
              <w:rPr>
                <w:b/>
              </w:rPr>
            </w:pPr>
            <w:r w:rsidRPr="00CC2272">
              <w:rPr>
                <w:b/>
              </w:rPr>
              <w:t>52</w:t>
            </w:r>
          </w:p>
        </w:tc>
        <w:tc>
          <w:tcPr>
            <w:tcW w:w="2012" w:type="dxa"/>
            <w:shd w:val="clear" w:color="auto" w:fill="auto"/>
          </w:tcPr>
          <w:p w14:paraId="0D3109DC" w14:textId="77777777" w:rsidR="00AB4970" w:rsidRPr="00A32C42" w:rsidRDefault="00AB4970" w:rsidP="00AB4970">
            <w:pPr>
              <w:tabs>
                <w:tab w:val="left" w:pos="284"/>
              </w:tabs>
              <w:jc w:val="both"/>
              <w:outlineLvl w:val="0"/>
              <w:rPr>
                <w:b/>
              </w:rPr>
            </w:pPr>
          </w:p>
        </w:tc>
      </w:tr>
    </w:tbl>
    <w:p w14:paraId="691DBDA5" w14:textId="77777777" w:rsidR="00303791" w:rsidRDefault="00303791" w:rsidP="00303791">
      <w:pPr>
        <w:tabs>
          <w:tab w:val="left" w:pos="284"/>
        </w:tabs>
        <w:spacing w:line="360" w:lineRule="auto"/>
        <w:jc w:val="both"/>
        <w:outlineLvl w:val="0"/>
        <w:rPr>
          <w:b/>
          <w:sz w:val="28"/>
          <w:szCs w:val="28"/>
        </w:rPr>
      </w:pPr>
    </w:p>
    <w:p w14:paraId="0BEC9F98" w14:textId="31D8E6DF" w:rsidR="00303791" w:rsidRPr="00303791" w:rsidRDefault="00303791" w:rsidP="00303791">
      <w:pPr>
        <w:tabs>
          <w:tab w:val="left" w:pos="284"/>
        </w:tabs>
        <w:spacing w:line="360" w:lineRule="auto"/>
        <w:jc w:val="both"/>
        <w:outlineLvl w:val="0"/>
        <w:rPr>
          <w:b/>
          <w:sz w:val="28"/>
          <w:szCs w:val="28"/>
        </w:rPr>
      </w:pPr>
      <w:r w:rsidRPr="00303791">
        <w:rPr>
          <w:b/>
          <w:sz w:val="28"/>
          <w:szCs w:val="28"/>
        </w:rPr>
        <w:t xml:space="preserve">3.Перечень основной и дополнительной учебной литературы, необходимой для выполнения НИС </w:t>
      </w:r>
    </w:p>
    <w:p w14:paraId="74EA9A44" w14:textId="5E914C38" w:rsidR="00DB72C7" w:rsidRPr="00434682" w:rsidRDefault="00DB72C7" w:rsidP="00DB72C7">
      <w:pPr>
        <w:jc w:val="both"/>
        <w:rPr>
          <w:bCs/>
          <w:sz w:val="28"/>
          <w:szCs w:val="28"/>
        </w:rPr>
      </w:pPr>
      <w:r w:rsidRPr="00434682">
        <w:rPr>
          <w:bCs/>
          <w:sz w:val="28"/>
          <w:szCs w:val="28"/>
        </w:rPr>
        <w:t xml:space="preserve">Нормативные акты </w:t>
      </w:r>
    </w:p>
    <w:p w14:paraId="522C2F84" w14:textId="0596DD45" w:rsidR="00DB72C7" w:rsidRPr="00B12DBB" w:rsidRDefault="00DB72C7" w:rsidP="00DB72C7">
      <w:pPr>
        <w:jc w:val="both"/>
        <w:rPr>
          <w:bCs/>
          <w:sz w:val="28"/>
          <w:szCs w:val="28"/>
          <w:highlight w:val="green"/>
        </w:rPr>
      </w:pPr>
    </w:p>
    <w:p w14:paraId="07B35BB7" w14:textId="42278230" w:rsidR="00DB72C7" w:rsidRPr="00434682" w:rsidRDefault="00DB72C7" w:rsidP="003C7DF7">
      <w:pPr>
        <w:spacing w:line="360" w:lineRule="auto"/>
        <w:jc w:val="both"/>
        <w:rPr>
          <w:bCs/>
          <w:sz w:val="28"/>
          <w:szCs w:val="28"/>
        </w:rPr>
      </w:pPr>
      <w:r w:rsidRPr="00434682">
        <w:rPr>
          <w:bCs/>
          <w:sz w:val="28"/>
          <w:szCs w:val="28"/>
        </w:rPr>
        <w:t>1.</w:t>
      </w:r>
      <w:r w:rsidR="00434682">
        <w:rPr>
          <w:bCs/>
          <w:sz w:val="28"/>
          <w:szCs w:val="28"/>
        </w:rPr>
        <w:t xml:space="preserve"> Федеральный закон «О физической культуре и спорте в Российской Федерации от 04.12.2007№329-ФЗ</w:t>
      </w:r>
    </w:p>
    <w:p w14:paraId="5565641B" w14:textId="14720392" w:rsidR="00DB72C7" w:rsidRDefault="00DB72C7" w:rsidP="003C7DF7">
      <w:pPr>
        <w:spacing w:line="360" w:lineRule="auto"/>
        <w:jc w:val="both"/>
        <w:rPr>
          <w:bCs/>
          <w:sz w:val="28"/>
          <w:szCs w:val="28"/>
        </w:rPr>
      </w:pPr>
      <w:r w:rsidRPr="00434682">
        <w:rPr>
          <w:bCs/>
          <w:sz w:val="28"/>
          <w:szCs w:val="28"/>
        </w:rPr>
        <w:t>2.</w:t>
      </w:r>
      <w:r w:rsidR="00434682">
        <w:rPr>
          <w:bCs/>
          <w:sz w:val="28"/>
          <w:szCs w:val="28"/>
        </w:rPr>
        <w:t xml:space="preserve">  </w:t>
      </w:r>
      <w:r w:rsidR="00434682" w:rsidRPr="00434682">
        <w:rPr>
          <w:bCs/>
          <w:sz w:val="28"/>
          <w:szCs w:val="28"/>
        </w:rPr>
        <w:t>Федеральный закон «О</w:t>
      </w:r>
      <w:r w:rsidR="00434682">
        <w:rPr>
          <w:bCs/>
          <w:sz w:val="28"/>
          <w:szCs w:val="28"/>
        </w:rPr>
        <w:t>б акционерных обществах» от 26.12.1995 №208-ФЗ (ред. от 25.02.2022)</w:t>
      </w:r>
    </w:p>
    <w:p w14:paraId="30E7D621" w14:textId="0958FA8E" w:rsidR="00434682" w:rsidRDefault="00434682" w:rsidP="003C7DF7">
      <w:pPr>
        <w:spacing w:line="360" w:lineRule="auto"/>
        <w:jc w:val="both"/>
        <w:rPr>
          <w:bCs/>
          <w:sz w:val="28"/>
          <w:szCs w:val="28"/>
        </w:rPr>
      </w:pPr>
      <w:r>
        <w:rPr>
          <w:bCs/>
          <w:sz w:val="28"/>
          <w:szCs w:val="28"/>
        </w:rPr>
        <w:t xml:space="preserve">3. </w:t>
      </w:r>
      <w:r w:rsidRPr="00434682">
        <w:rPr>
          <w:bCs/>
          <w:sz w:val="28"/>
          <w:szCs w:val="28"/>
        </w:rPr>
        <w:t xml:space="preserve">Федеральный закон «Об </w:t>
      </w:r>
      <w:r>
        <w:rPr>
          <w:bCs/>
          <w:sz w:val="28"/>
          <w:szCs w:val="28"/>
        </w:rPr>
        <w:t>инвестиционной деятельности в Российской Федерации, осуществляемой в форме капитальных вложений</w:t>
      </w:r>
      <w:r w:rsidRPr="00434682">
        <w:rPr>
          <w:bCs/>
          <w:sz w:val="28"/>
          <w:szCs w:val="28"/>
        </w:rPr>
        <w:t>» от 2</w:t>
      </w:r>
      <w:r>
        <w:rPr>
          <w:bCs/>
          <w:sz w:val="28"/>
          <w:szCs w:val="28"/>
        </w:rPr>
        <w:t>5.</w:t>
      </w:r>
      <w:r w:rsidRPr="00434682">
        <w:rPr>
          <w:bCs/>
          <w:sz w:val="28"/>
          <w:szCs w:val="28"/>
        </w:rPr>
        <w:t>2.199</w:t>
      </w:r>
      <w:r>
        <w:rPr>
          <w:bCs/>
          <w:sz w:val="28"/>
          <w:szCs w:val="28"/>
        </w:rPr>
        <w:t>9</w:t>
      </w:r>
      <w:r w:rsidRPr="00434682">
        <w:rPr>
          <w:bCs/>
          <w:sz w:val="28"/>
          <w:szCs w:val="28"/>
        </w:rPr>
        <w:t xml:space="preserve"> №</w:t>
      </w:r>
      <w:r>
        <w:rPr>
          <w:bCs/>
          <w:sz w:val="28"/>
          <w:szCs w:val="28"/>
        </w:rPr>
        <w:t>39</w:t>
      </w:r>
      <w:r w:rsidRPr="00434682">
        <w:rPr>
          <w:bCs/>
          <w:sz w:val="28"/>
          <w:szCs w:val="28"/>
        </w:rPr>
        <w:t>-ФЗ</w:t>
      </w:r>
    </w:p>
    <w:p w14:paraId="3590DCCC" w14:textId="566D5FD0" w:rsidR="00434682" w:rsidRPr="00434682" w:rsidRDefault="00434682" w:rsidP="003C7DF7">
      <w:pPr>
        <w:spacing w:line="360" w:lineRule="auto"/>
        <w:jc w:val="both"/>
        <w:rPr>
          <w:bCs/>
          <w:sz w:val="28"/>
          <w:szCs w:val="28"/>
        </w:rPr>
      </w:pPr>
      <w:r>
        <w:rPr>
          <w:bCs/>
          <w:sz w:val="28"/>
          <w:szCs w:val="28"/>
        </w:rPr>
        <w:t>4. Стратегия развития физической культуры и спорта в Российской Федерации на период до 2030 года</w:t>
      </w:r>
      <w:r w:rsidR="003C7DF7">
        <w:rPr>
          <w:bCs/>
          <w:sz w:val="28"/>
          <w:szCs w:val="28"/>
        </w:rPr>
        <w:t xml:space="preserve"> </w:t>
      </w:r>
      <w:r>
        <w:rPr>
          <w:bCs/>
          <w:sz w:val="28"/>
          <w:szCs w:val="28"/>
        </w:rPr>
        <w:t>(Утверждена распоряжением Правительства</w:t>
      </w:r>
      <w:r w:rsidR="003C7DF7">
        <w:rPr>
          <w:bCs/>
          <w:sz w:val="28"/>
          <w:szCs w:val="28"/>
        </w:rPr>
        <w:t xml:space="preserve"> </w:t>
      </w:r>
      <w:r w:rsidR="003C7DF7" w:rsidRPr="003C7DF7">
        <w:rPr>
          <w:bCs/>
          <w:sz w:val="28"/>
          <w:szCs w:val="28"/>
        </w:rPr>
        <w:t>Российской Федерации</w:t>
      </w:r>
      <w:r w:rsidR="003C7DF7">
        <w:rPr>
          <w:bCs/>
          <w:sz w:val="28"/>
          <w:szCs w:val="28"/>
        </w:rPr>
        <w:t xml:space="preserve"> от 24 ноября 2020 года №3081-р).</w:t>
      </w:r>
    </w:p>
    <w:p w14:paraId="43C9D7B3" w14:textId="1B42A2A2" w:rsidR="00434682" w:rsidRPr="00434682" w:rsidRDefault="00434682" w:rsidP="00DB72C7">
      <w:pPr>
        <w:jc w:val="both"/>
        <w:rPr>
          <w:bCs/>
          <w:sz w:val="28"/>
          <w:szCs w:val="28"/>
        </w:rPr>
      </w:pPr>
    </w:p>
    <w:p w14:paraId="7D3591AF" w14:textId="1A89AAFE" w:rsidR="004C37F9" w:rsidRPr="00DB72C7" w:rsidRDefault="004C37F9" w:rsidP="00DB72C7">
      <w:pPr>
        <w:spacing w:line="360" w:lineRule="auto"/>
        <w:rPr>
          <w:bCs/>
          <w:iCs/>
          <w:sz w:val="28"/>
          <w:szCs w:val="28"/>
        </w:rPr>
      </w:pPr>
      <w:r w:rsidRPr="00DB72C7">
        <w:rPr>
          <w:bCs/>
          <w:iCs/>
          <w:sz w:val="28"/>
          <w:szCs w:val="28"/>
        </w:rPr>
        <w:t>Основная литература</w:t>
      </w:r>
    </w:p>
    <w:p w14:paraId="0B22E25C" w14:textId="77777777" w:rsidR="004C37F9" w:rsidRPr="004C37F9" w:rsidRDefault="004C37F9" w:rsidP="005C030E">
      <w:pPr>
        <w:numPr>
          <w:ilvl w:val="0"/>
          <w:numId w:val="16"/>
        </w:numPr>
        <w:tabs>
          <w:tab w:val="left" w:pos="-868"/>
        </w:tabs>
        <w:spacing w:after="5" w:line="360" w:lineRule="auto"/>
        <w:ind w:left="0" w:right="53" w:firstLine="709"/>
        <w:jc w:val="both"/>
        <w:rPr>
          <w:sz w:val="28"/>
          <w:szCs w:val="28"/>
          <w:lang w:eastAsia="ar-SA"/>
        </w:rPr>
      </w:pPr>
      <w:r w:rsidRPr="004C37F9">
        <w:rPr>
          <w:bCs/>
          <w:sz w:val="28"/>
          <w:szCs w:val="28"/>
          <w:shd w:val="clear" w:color="auto" w:fill="FFFFFF"/>
        </w:rPr>
        <w:t xml:space="preserve">Власов, А.Е. Развитие массового спорта в современной России: монография/ А.Е. Власов, Ю.А. Зеленков, И.В. Солнцев. - Москва: Проспект, 2018. - 128 с. - ЭБС Проспект. - URL: http://ebs.prospekt.org/book/38595 (дата обращения: 26.04.2022). — </w:t>
      </w:r>
      <w:proofErr w:type="gramStart"/>
      <w:r w:rsidRPr="004C37F9">
        <w:rPr>
          <w:bCs/>
          <w:sz w:val="28"/>
          <w:szCs w:val="28"/>
          <w:shd w:val="clear" w:color="auto" w:fill="FFFFFF"/>
        </w:rPr>
        <w:t>Текст :</w:t>
      </w:r>
      <w:proofErr w:type="gramEnd"/>
      <w:r w:rsidRPr="004C37F9">
        <w:rPr>
          <w:bCs/>
          <w:sz w:val="28"/>
          <w:szCs w:val="28"/>
          <w:shd w:val="clear" w:color="auto" w:fill="FFFFFF"/>
        </w:rPr>
        <w:t xml:space="preserve"> электронный. </w:t>
      </w:r>
    </w:p>
    <w:p w14:paraId="54529998" w14:textId="77777777" w:rsidR="004C37F9" w:rsidRPr="004C37F9" w:rsidRDefault="004C37F9" w:rsidP="005C030E">
      <w:pPr>
        <w:numPr>
          <w:ilvl w:val="0"/>
          <w:numId w:val="16"/>
        </w:numPr>
        <w:spacing w:after="5" w:line="360" w:lineRule="auto"/>
        <w:ind w:left="0" w:right="53" w:firstLine="709"/>
        <w:jc w:val="both"/>
        <w:rPr>
          <w:sz w:val="28"/>
          <w:szCs w:val="28"/>
        </w:rPr>
      </w:pPr>
      <w:r w:rsidRPr="004C37F9">
        <w:rPr>
          <w:sz w:val="28"/>
          <w:szCs w:val="28"/>
          <w:lang w:eastAsia="ar-SA"/>
        </w:rPr>
        <w:t xml:space="preserve">Инновационный менеджмент: учебник для студентов вузов, </w:t>
      </w:r>
      <w:proofErr w:type="spellStart"/>
      <w:r w:rsidRPr="004C37F9">
        <w:rPr>
          <w:sz w:val="28"/>
          <w:szCs w:val="28"/>
          <w:lang w:eastAsia="ar-SA"/>
        </w:rPr>
        <w:t>обуч</w:t>
      </w:r>
      <w:proofErr w:type="spellEnd"/>
      <w:r w:rsidRPr="004C37F9">
        <w:rPr>
          <w:sz w:val="28"/>
          <w:szCs w:val="28"/>
          <w:lang w:eastAsia="ar-SA"/>
        </w:rPr>
        <w:t xml:space="preserve">. по напр. "Менеджмент" (степень (квалификация) - "магистратура") / В.Я. Горфинкель, А.И. Базилевич, Л.В. Бобков, Т.Г. </w:t>
      </w:r>
      <w:proofErr w:type="spellStart"/>
      <w:proofErr w:type="gramStart"/>
      <w:r w:rsidRPr="004C37F9">
        <w:rPr>
          <w:sz w:val="28"/>
          <w:szCs w:val="28"/>
          <w:lang w:eastAsia="ar-SA"/>
        </w:rPr>
        <w:t>Попадюк</w:t>
      </w:r>
      <w:proofErr w:type="spellEnd"/>
      <w:r w:rsidRPr="004C37F9">
        <w:rPr>
          <w:sz w:val="28"/>
          <w:szCs w:val="28"/>
          <w:lang w:eastAsia="ar-SA"/>
        </w:rPr>
        <w:t>;  под</w:t>
      </w:r>
      <w:proofErr w:type="gramEnd"/>
      <w:r w:rsidRPr="004C37F9">
        <w:rPr>
          <w:sz w:val="28"/>
          <w:szCs w:val="28"/>
          <w:lang w:eastAsia="ar-SA"/>
        </w:rPr>
        <w:t xml:space="preserve"> ред. В.Я. Горфинкеля и Т.Г. </w:t>
      </w:r>
      <w:proofErr w:type="spellStart"/>
      <w:r w:rsidRPr="004C37F9">
        <w:rPr>
          <w:sz w:val="28"/>
          <w:szCs w:val="28"/>
          <w:lang w:eastAsia="ar-SA"/>
        </w:rPr>
        <w:t>Попадюк</w:t>
      </w:r>
      <w:proofErr w:type="spellEnd"/>
      <w:r w:rsidRPr="004C37F9">
        <w:rPr>
          <w:sz w:val="28"/>
          <w:szCs w:val="28"/>
          <w:lang w:eastAsia="ar-SA"/>
        </w:rPr>
        <w:t xml:space="preserve">. - 4-е изд., </w:t>
      </w:r>
      <w:proofErr w:type="spellStart"/>
      <w:r w:rsidRPr="004C37F9">
        <w:rPr>
          <w:sz w:val="28"/>
          <w:szCs w:val="28"/>
          <w:lang w:eastAsia="ar-SA"/>
        </w:rPr>
        <w:t>перераб</w:t>
      </w:r>
      <w:proofErr w:type="spellEnd"/>
      <w:proofErr w:type="gramStart"/>
      <w:r w:rsidRPr="004C37F9">
        <w:rPr>
          <w:sz w:val="28"/>
          <w:szCs w:val="28"/>
          <w:lang w:eastAsia="ar-SA"/>
        </w:rPr>
        <w:t>.</w:t>
      </w:r>
      <w:proofErr w:type="gramEnd"/>
      <w:r w:rsidRPr="004C37F9">
        <w:rPr>
          <w:sz w:val="28"/>
          <w:szCs w:val="28"/>
          <w:lang w:eastAsia="ar-SA"/>
        </w:rPr>
        <w:t xml:space="preserve"> и доп. - Москва: Вузовский учебник, 2014, 2015, 2019. - 380 с. - (Вузовский учебник). - Магистратура. - Текст: непосредственный. - То же. - 2021. - ЭБС ZNANIUM.com. - URL: https://znanium.com/catalog/product/1247039 (дата обращения:26.04.2022). – </w:t>
      </w:r>
      <w:proofErr w:type="gramStart"/>
      <w:r w:rsidRPr="004C37F9">
        <w:rPr>
          <w:sz w:val="28"/>
          <w:szCs w:val="28"/>
          <w:lang w:eastAsia="ar-SA"/>
        </w:rPr>
        <w:t>Текст :</w:t>
      </w:r>
      <w:proofErr w:type="gramEnd"/>
      <w:r w:rsidRPr="004C37F9">
        <w:rPr>
          <w:sz w:val="28"/>
          <w:szCs w:val="28"/>
          <w:lang w:eastAsia="ar-SA"/>
        </w:rPr>
        <w:t xml:space="preserve"> электронный. </w:t>
      </w:r>
    </w:p>
    <w:p w14:paraId="00D933A1" w14:textId="7A5C41D2" w:rsidR="004C37F9" w:rsidRPr="005C030E" w:rsidRDefault="004C37F9" w:rsidP="005C030E">
      <w:pPr>
        <w:numPr>
          <w:ilvl w:val="0"/>
          <w:numId w:val="16"/>
        </w:numPr>
        <w:spacing w:after="160" w:line="360" w:lineRule="auto"/>
        <w:ind w:left="0" w:firstLine="709"/>
        <w:jc w:val="both"/>
        <w:rPr>
          <w:sz w:val="28"/>
          <w:szCs w:val="28"/>
        </w:rPr>
      </w:pPr>
      <w:proofErr w:type="spellStart"/>
      <w:r w:rsidRPr="004C37F9">
        <w:rPr>
          <w:sz w:val="28"/>
          <w:szCs w:val="28"/>
          <w:lang w:eastAsia="ar-SA"/>
        </w:rPr>
        <w:t>Мокий</w:t>
      </w:r>
      <w:proofErr w:type="spellEnd"/>
      <w:r w:rsidRPr="004C37F9">
        <w:rPr>
          <w:sz w:val="28"/>
          <w:szCs w:val="28"/>
          <w:lang w:eastAsia="ar-SA"/>
        </w:rPr>
        <w:t xml:space="preserve">, М. С.  Методология научных </w:t>
      </w:r>
      <w:proofErr w:type="gramStart"/>
      <w:r w:rsidRPr="004C37F9">
        <w:rPr>
          <w:sz w:val="28"/>
          <w:szCs w:val="28"/>
          <w:lang w:eastAsia="ar-SA"/>
        </w:rPr>
        <w:t>исследований :</w:t>
      </w:r>
      <w:proofErr w:type="gramEnd"/>
      <w:r w:rsidRPr="004C37F9">
        <w:rPr>
          <w:sz w:val="28"/>
          <w:szCs w:val="28"/>
          <w:lang w:eastAsia="ar-SA"/>
        </w:rPr>
        <w:t xml:space="preserve"> учебник для вузов / М. С. </w:t>
      </w:r>
      <w:proofErr w:type="spellStart"/>
      <w:r w:rsidRPr="004C37F9">
        <w:rPr>
          <w:sz w:val="28"/>
          <w:szCs w:val="28"/>
          <w:lang w:eastAsia="ar-SA"/>
        </w:rPr>
        <w:t>Мокий</w:t>
      </w:r>
      <w:proofErr w:type="spellEnd"/>
      <w:r w:rsidRPr="004C37F9">
        <w:rPr>
          <w:sz w:val="28"/>
          <w:szCs w:val="28"/>
          <w:lang w:eastAsia="ar-SA"/>
        </w:rPr>
        <w:t xml:space="preserve">, А. Л. Никифоров, В. С. </w:t>
      </w:r>
      <w:proofErr w:type="spellStart"/>
      <w:r w:rsidRPr="004C37F9">
        <w:rPr>
          <w:sz w:val="28"/>
          <w:szCs w:val="28"/>
          <w:lang w:eastAsia="ar-SA"/>
        </w:rPr>
        <w:t>Мокий</w:t>
      </w:r>
      <w:proofErr w:type="spellEnd"/>
      <w:r w:rsidRPr="004C37F9">
        <w:rPr>
          <w:sz w:val="28"/>
          <w:szCs w:val="28"/>
          <w:lang w:eastAsia="ar-SA"/>
        </w:rPr>
        <w:t xml:space="preserve"> ; под редакцией М. С. </w:t>
      </w:r>
      <w:proofErr w:type="spellStart"/>
      <w:r w:rsidRPr="004C37F9">
        <w:rPr>
          <w:sz w:val="28"/>
          <w:szCs w:val="28"/>
          <w:lang w:eastAsia="ar-SA"/>
        </w:rPr>
        <w:t>Мокия</w:t>
      </w:r>
      <w:proofErr w:type="spellEnd"/>
      <w:r w:rsidRPr="004C37F9">
        <w:rPr>
          <w:sz w:val="28"/>
          <w:szCs w:val="28"/>
          <w:lang w:eastAsia="ar-SA"/>
        </w:rPr>
        <w:t xml:space="preserve">. — 2-е изд. — </w:t>
      </w:r>
      <w:proofErr w:type="gramStart"/>
      <w:r w:rsidRPr="004C37F9">
        <w:rPr>
          <w:sz w:val="28"/>
          <w:szCs w:val="28"/>
          <w:lang w:eastAsia="ar-SA"/>
        </w:rPr>
        <w:t>Москва :</w:t>
      </w:r>
      <w:proofErr w:type="gramEnd"/>
      <w:r w:rsidRPr="004C37F9">
        <w:rPr>
          <w:sz w:val="28"/>
          <w:szCs w:val="28"/>
          <w:lang w:eastAsia="ar-SA"/>
        </w:rPr>
        <w:t xml:space="preserve"> Издательство </w:t>
      </w:r>
      <w:proofErr w:type="spellStart"/>
      <w:r w:rsidRPr="004C37F9">
        <w:rPr>
          <w:sz w:val="28"/>
          <w:szCs w:val="28"/>
          <w:lang w:eastAsia="ar-SA"/>
        </w:rPr>
        <w:t>Юрайт</w:t>
      </w:r>
      <w:proofErr w:type="spellEnd"/>
      <w:r w:rsidRPr="004C37F9">
        <w:rPr>
          <w:sz w:val="28"/>
          <w:szCs w:val="28"/>
          <w:lang w:eastAsia="ar-SA"/>
        </w:rPr>
        <w:t xml:space="preserve">, 2022. — 254 с. — (Высшее образование). —  Образовательная платформа </w:t>
      </w:r>
      <w:proofErr w:type="spellStart"/>
      <w:r w:rsidRPr="004C37F9">
        <w:rPr>
          <w:sz w:val="28"/>
          <w:szCs w:val="28"/>
          <w:lang w:eastAsia="ar-SA"/>
        </w:rPr>
        <w:t>Юрайт</w:t>
      </w:r>
      <w:proofErr w:type="spellEnd"/>
      <w:r w:rsidRPr="004C37F9">
        <w:rPr>
          <w:sz w:val="28"/>
          <w:szCs w:val="28"/>
          <w:lang w:eastAsia="ar-SA"/>
        </w:rPr>
        <w:t xml:space="preserve"> [сайт]. — URL: https://urait.ru/bcode/489026 (дата обращения: 26.04.2022). — </w:t>
      </w:r>
      <w:proofErr w:type="gramStart"/>
      <w:r w:rsidRPr="004C37F9">
        <w:rPr>
          <w:sz w:val="28"/>
          <w:szCs w:val="28"/>
          <w:lang w:eastAsia="ar-SA"/>
        </w:rPr>
        <w:t>Текст :</w:t>
      </w:r>
      <w:proofErr w:type="gramEnd"/>
      <w:r w:rsidRPr="004C37F9">
        <w:rPr>
          <w:sz w:val="28"/>
          <w:szCs w:val="28"/>
          <w:lang w:eastAsia="ar-SA"/>
        </w:rPr>
        <w:t xml:space="preserve"> электронный.</w:t>
      </w:r>
    </w:p>
    <w:p w14:paraId="1F1CBC61" w14:textId="775E82DA" w:rsidR="004C37F9" w:rsidRPr="00DB72C7" w:rsidRDefault="004C37F9" w:rsidP="005C030E">
      <w:pPr>
        <w:spacing w:line="360" w:lineRule="auto"/>
        <w:jc w:val="center"/>
        <w:rPr>
          <w:bCs/>
          <w:iCs/>
          <w:sz w:val="28"/>
          <w:szCs w:val="28"/>
        </w:rPr>
      </w:pPr>
      <w:r w:rsidRPr="00DB72C7">
        <w:rPr>
          <w:bCs/>
          <w:iCs/>
          <w:sz w:val="28"/>
          <w:szCs w:val="28"/>
        </w:rPr>
        <w:lastRenderedPageBreak/>
        <w:t>Дополнительная литература</w:t>
      </w:r>
      <w:r w:rsidR="00DB72C7">
        <w:rPr>
          <w:bCs/>
          <w:iCs/>
          <w:sz w:val="28"/>
          <w:szCs w:val="28"/>
        </w:rPr>
        <w:t xml:space="preserve"> </w:t>
      </w:r>
    </w:p>
    <w:p w14:paraId="2C738ADA" w14:textId="77777777" w:rsidR="004C37F9" w:rsidRPr="004C37F9" w:rsidRDefault="004C37F9" w:rsidP="005C030E">
      <w:pPr>
        <w:numPr>
          <w:ilvl w:val="0"/>
          <w:numId w:val="16"/>
        </w:numPr>
        <w:spacing w:line="360" w:lineRule="auto"/>
        <w:ind w:left="0" w:firstLine="709"/>
        <w:jc w:val="both"/>
        <w:rPr>
          <w:sz w:val="28"/>
          <w:szCs w:val="28"/>
        </w:rPr>
      </w:pPr>
      <w:r w:rsidRPr="004C37F9">
        <w:rPr>
          <w:sz w:val="28"/>
          <w:szCs w:val="28"/>
        </w:rPr>
        <w:t xml:space="preserve">Солнцев, И.В. Финансы в футболе: учебник / И.В. Солнцев. - 2-е изд., </w:t>
      </w:r>
      <w:proofErr w:type="spellStart"/>
      <w:r w:rsidRPr="004C37F9">
        <w:rPr>
          <w:sz w:val="28"/>
          <w:szCs w:val="28"/>
        </w:rPr>
        <w:t>перераб</w:t>
      </w:r>
      <w:proofErr w:type="spellEnd"/>
      <w:proofErr w:type="gramStart"/>
      <w:r w:rsidRPr="004C37F9">
        <w:rPr>
          <w:sz w:val="28"/>
          <w:szCs w:val="28"/>
        </w:rPr>
        <w:t>.</w:t>
      </w:r>
      <w:proofErr w:type="gramEnd"/>
      <w:r w:rsidRPr="004C37F9">
        <w:rPr>
          <w:sz w:val="28"/>
          <w:szCs w:val="28"/>
        </w:rPr>
        <w:t xml:space="preserve"> и доп. – Москва: Проспект, 2019. - 292 с. – </w:t>
      </w:r>
      <w:proofErr w:type="gramStart"/>
      <w:r w:rsidRPr="004C37F9">
        <w:rPr>
          <w:sz w:val="28"/>
          <w:szCs w:val="28"/>
        </w:rPr>
        <w:t>Текст :</w:t>
      </w:r>
      <w:proofErr w:type="gramEnd"/>
      <w:r w:rsidRPr="004C37F9">
        <w:rPr>
          <w:sz w:val="28"/>
          <w:szCs w:val="28"/>
        </w:rPr>
        <w:t xml:space="preserve"> непосредственный. - То же. - ЭБС Проспект. - URL: http://ebs.prospekt.org/book/41592 (дата обращения: 26.04.2022). - </w:t>
      </w:r>
      <w:proofErr w:type="gramStart"/>
      <w:r w:rsidRPr="004C37F9">
        <w:rPr>
          <w:sz w:val="28"/>
          <w:szCs w:val="28"/>
        </w:rPr>
        <w:t>Текст :</w:t>
      </w:r>
      <w:proofErr w:type="gramEnd"/>
      <w:r w:rsidRPr="004C37F9">
        <w:rPr>
          <w:sz w:val="28"/>
          <w:szCs w:val="28"/>
        </w:rPr>
        <w:t xml:space="preserve"> электронный.</w:t>
      </w:r>
    </w:p>
    <w:p w14:paraId="67A2A978" w14:textId="77777777" w:rsidR="004C37F9" w:rsidRPr="004C37F9" w:rsidRDefault="004C37F9" w:rsidP="005C030E">
      <w:pPr>
        <w:numPr>
          <w:ilvl w:val="0"/>
          <w:numId w:val="16"/>
        </w:numPr>
        <w:spacing w:line="360" w:lineRule="auto"/>
        <w:ind w:left="0" w:firstLine="709"/>
        <w:jc w:val="both"/>
        <w:rPr>
          <w:sz w:val="28"/>
          <w:szCs w:val="28"/>
        </w:rPr>
      </w:pPr>
      <w:r w:rsidRPr="004C37F9">
        <w:rPr>
          <w:sz w:val="28"/>
          <w:szCs w:val="28"/>
        </w:rPr>
        <w:t xml:space="preserve">Управление проектом: основы проектного </w:t>
      </w:r>
      <w:proofErr w:type="gramStart"/>
      <w:r w:rsidRPr="004C37F9">
        <w:rPr>
          <w:sz w:val="28"/>
          <w:szCs w:val="28"/>
        </w:rPr>
        <w:t>управления :</w:t>
      </w:r>
      <w:proofErr w:type="gramEnd"/>
      <w:r w:rsidRPr="004C37F9">
        <w:rPr>
          <w:sz w:val="28"/>
          <w:szCs w:val="28"/>
        </w:rPr>
        <w:t xml:space="preserve"> учебник / Т.М. Бронникова, А.М. Лялин, С.А. Титов [и др.] ; под ред. М.Л. Разу. — </w:t>
      </w:r>
      <w:proofErr w:type="gramStart"/>
      <w:r w:rsidRPr="004C37F9">
        <w:rPr>
          <w:sz w:val="28"/>
          <w:szCs w:val="28"/>
        </w:rPr>
        <w:t>Москва :</w:t>
      </w:r>
      <w:proofErr w:type="gramEnd"/>
      <w:r w:rsidRPr="004C37F9">
        <w:rPr>
          <w:sz w:val="28"/>
          <w:szCs w:val="28"/>
        </w:rPr>
        <w:t xml:space="preserve"> </w:t>
      </w:r>
      <w:proofErr w:type="spellStart"/>
      <w:r w:rsidRPr="004C37F9">
        <w:rPr>
          <w:sz w:val="28"/>
          <w:szCs w:val="28"/>
        </w:rPr>
        <w:t>КноРус</w:t>
      </w:r>
      <w:proofErr w:type="spellEnd"/>
      <w:r w:rsidRPr="004C37F9">
        <w:rPr>
          <w:sz w:val="28"/>
          <w:szCs w:val="28"/>
        </w:rPr>
        <w:t xml:space="preserve">, 2022. — 755 с. — ЭБС BOOK.ru. — URL:https://book.ru/book/943151 (дата обращения:19.04.2022). — </w:t>
      </w:r>
      <w:proofErr w:type="gramStart"/>
      <w:r w:rsidRPr="004C37F9">
        <w:rPr>
          <w:sz w:val="28"/>
          <w:szCs w:val="28"/>
        </w:rPr>
        <w:t>Текст :</w:t>
      </w:r>
      <w:proofErr w:type="gramEnd"/>
      <w:r w:rsidRPr="004C37F9">
        <w:rPr>
          <w:sz w:val="28"/>
          <w:szCs w:val="28"/>
        </w:rPr>
        <w:t xml:space="preserve"> электронный.</w:t>
      </w:r>
    </w:p>
    <w:p w14:paraId="1682C96D" w14:textId="77777777" w:rsidR="004C37F9" w:rsidRPr="004C37F9" w:rsidRDefault="004C37F9" w:rsidP="005C030E">
      <w:pPr>
        <w:numPr>
          <w:ilvl w:val="0"/>
          <w:numId w:val="16"/>
        </w:numPr>
        <w:spacing w:line="360" w:lineRule="auto"/>
        <w:ind w:left="0" w:firstLine="709"/>
        <w:jc w:val="both"/>
        <w:rPr>
          <w:sz w:val="28"/>
          <w:szCs w:val="28"/>
        </w:rPr>
      </w:pPr>
      <w:proofErr w:type="spellStart"/>
      <w:r w:rsidRPr="004C37F9">
        <w:rPr>
          <w:bCs/>
          <w:sz w:val="28"/>
          <w:szCs w:val="28"/>
        </w:rPr>
        <w:t>Мокрова</w:t>
      </w:r>
      <w:proofErr w:type="spellEnd"/>
      <w:r w:rsidRPr="004C37F9">
        <w:rPr>
          <w:bCs/>
          <w:sz w:val="28"/>
          <w:szCs w:val="28"/>
        </w:rPr>
        <w:t xml:space="preserve">, Л.П. Управление нематериальными активами и деловой </w:t>
      </w:r>
      <w:proofErr w:type="gramStart"/>
      <w:r w:rsidRPr="004C37F9">
        <w:rPr>
          <w:bCs/>
          <w:sz w:val="28"/>
          <w:szCs w:val="28"/>
        </w:rPr>
        <w:t>репутацией :</w:t>
      </w:r>
      <w:proofErr w:type="gramEnd"/>
      <w:r w:rsidRPr="004C37F9">
        <w:rPr>
          <w:bCs/>
          <w:sz w:val="28"/>
          <w:szCs w:val="28"/>
        </w:rPr>
        <w:t xml:space="preserve"> монография / Л.П. </w:t>
      </w:r>
      <w:proofErr w:type="spellStart"/>
      <w:r w:rsidRPr="004C37F9">
        <w:rPr>
          <w:bCs/>
          <w:sz w:val="28"/>
          <w:szCs w:val="28"/>
        </w:rPr>
        <w:t>Мокрова</w:t>
      </w:r>
      <w:proofErr w:type="spellEnd"/>
      <w:r w:rsidRPr="004C37F9">
        <w:rPr>
          <w:bCs/>
          <w:sz w:val="28"/>
          <w:szCs w:val="28"/>
        </w:rPr>
        <w:t xml:space="preserve">. — </w:t>
      </w:r>
      <w:proofErr w:type="gramStart"/>
      <w:r w:rsidRPr="004C37F9">
        <w:rPr>
          <w:bCs/>
          <w:sz w:val="28"/>
          <w:szCs w:val="28"/>
        </w:rPr>
        <w:t>Москва :</w:t>
      </w:r>
      <w:proofErr w:type="gramEnd"/>
      <w:r w:rsidRPr="004C37F9">
        <w:rPr>
          <w:bCs/>
          <w:sz w:val="28"/>
          <w:szCs w:val="28"/>
        </w:rPr>
        <w:t xml:space="preserve"> </w:t>
      </w:r>
      <w:proofErr w:type="spellStart"/>
      <w:r w:rsidRPr="004C37F9">
        <w:rPr>
          <w:bCs/>
          <w:sz w:val="28"/>
          <w:szCs w:val="28"/>
        </w:rPr>
        <w:t>Русайнс</w:t>
      </w:r>
      <w:proofErr w:type="spellEnd"/>
      <w:r w:rsidRPr="004C37F9">
        <w:rPr>
          <w:bCs/>
          <w:sz w:val="28"/>
          <w:szCs w:val="28"/>
        </w:rPr>
        <w:t xml:space="preserve">, 2020. — 135 с. — ЭБС BOOK.ru. — URL: https://book.ru/book/941464 (дата обращения: 26.04.2022). — </w:t>
      </w:r>
      <w:proofErr w:type="gramStart"/>
      <w:r w:rsidRPr="004C37F9">
        <w:rPr>
          <w:bCs/>
          <w:sz w:val="28"/>
          <w:szCs w:val="28"/>
        </w:rPr>
        <w:t>Текст :</w:t>
      </w:r>
      <w:proofErr w:type="gramEnd"/>
      <w:r w:rsidRPr="004C37F9">
        <w:rPr>
          <w:bCs/>
          <w:sz w:val="28"/>
          <w:szCs w:val="28"/>
        </w:rPr>
        <w:t xml:space="preserve"> электронный.</w:t>
      </w:r>
    </w:p>
    <w:p w14:paraId="3276254D" w14:textId="77777777" w:rsidR="004C37F9" w:rsidRPr="004C37F9" w:rsidRDefault="004C37F9" w:rsidP="005C030E">
      <w:pPr>
        <w:numPr>
          <w:ilvl w:val="0"/>
          <w:numId w:val="16"/>
        </w:numPr>
        <w:spacing w:line="360" w:lineRule="auto"/>
        <w:ind w:left="0" w:firstLine="709"/>
        <w:jc w:val="both"/>
        <w:rPr>
          <w:sz w:val="28"/>
          <w:szCs w:val="28"/>
          <w:lang w:eastAsia="ar-SA"/>
        </w:rPr>
      </w:pPr>
      <w:r w:rsidRPr="004C37F9">
        <w:rPr>
          <w:sz w:val="28"/>
          <w:szCs w:val="28"/>
          <w:lang w:eastAsia="ar-SA"/>
        </w:rPr>
        <w:t xml:space="preserve">Родионова, Н.В. Методы исследования в менеджменте. Организация исследовательской </w:t>
      </w:r>
      <w:proofErr w:type="spellStart"/>
      <w:r w:rsidRPr="004C37F9">
        <w:rPr>
          <w:sz w:val="28"/>
          <w:szCs w:val="28"/>
          <w:lang w:eastAsia="ar-SA"/>
        </w:rPr>
        <w:t>деятельнсти</w:t>
      </w:r>
      <w:proofErr w:type="spellEnd"/>
      <w:r w:rsidRPr="004C37F9">
        <w:rPr>
          <w:sz w:val="28"/>
          <w:szCs w:val="28"/>
          <w:lang w:eastAsia="ar-SA"/>
        </w:rPr>
        <w:t>. Модуль 1: учебник для студентов вузов, обучающихся по направлению подготовки «</w:t>
      </w:r>
      <w:proofErr w:type="gramStart"/>
      <w:r w:rsidRPr="004C37F9">
        <w:rPr>
          <w:sz w:val="28"/>
          <w:szCs w:val="28"/>
          <w:lang w:eastAsia="ar-SA"/>
        </w:rPr>
        <w:t>Менеджмент»  /</w:t>
      </w:r>
      <w:proofErr w:type="gramEnd"/>
      <w:r w:rsidRPr="004C37F9">
        <w:rPr>
          <w:sz w:val="28"/>
          <w:szCs w:val="28"/>
          <w:lang w:eastAsia="ar-SA"/>
        </w:rPr>
        <w:t xml:space="preserve"> Н.В. Родионова. - Москва: </w:t>
      </w:r>
      <w:proofErr w:type="spellStart"/>
      <w:r w:rsidRPr="004C37F9">
        <w:rPr>
          <w:sz w:val="28"/>
          <w:szCs w:val="28"/>
          <w:lang w:eastAsia="ar-SA"/>
        </w:rPr>
        <w:t>Юнити</w:t>
      </w:r>
      <w:proofErr w:type="spellEnd"/>
      <w:r w:rsidRPr="004C37F9">
        <w:rPr>
          <w:sz w:val="28"/>
          <w:szCs w:val="28"/>
          <w:lang w:eastAsia="ar-SA"/>
        </w:rPr>
        <w:t xml:space="preserve">, 2012 - 416 с. - Текст: непосредственный. - То же. - 2017. - ЭБС ZNANIUM.com. - URL: http://znanium.com/catalog/product/1028883 (дата обращения: 26.04.2022). - </w:t>
      </w:r>
      <w:proofErr w:type="gramStart"/>
      <w:r w:rsidRPr="004C37F9">
        <w:rPr>
          <w:sz w:val="28"/>
          <w:szCs w:val="28"/>
          <w:lang w:eastAsia="ar-SA"/>
        </w:rPr>
        <w:t>Текст :</w:t>
      </w:r>
      <w:proofErr w:type="gramEnd"/>
      <w:r w:rsidRPr="004C37F9">
        <w:rPr>
          <w:sz w:val="28"/>
          <w:szCs w:val="28"/>
          <w:lang w:eastAsia="ar-SA"/>
        </w:rPr>
        <w:t xml:space="preserve"> электронный.</w:t>
      </w:r>
    </w:p>
    <w:p w14:paraId="055ADAE7" w14:textId="357A4738" w:rsidR="004C37F9" w:rsidRPr="00262B16" w:rsidRDefault="004C37F9" w:rsidP="005C030E">
      <w:pPr>
        <w:numPr>
          <w:ilvl w:val="0"/>
          <w:numId w:val="16"/>
        </w:numPr>
        <w:spacing w:line="360" w:lineRule="auto"/>
        <w:ind w:left="0" w:firstLine="709"/>
        <w:jc w:val="both"/>
        <w:rPr>
          <w:sz w:val="28"/>
          <w:szCs w:val="28"/>
          <w:lang w:eastAsia="ar-SA"/>
        </w:rPr>
      </w:pPr>
      <w:r w:rsidRPr="004C37F9">
        <w:rPr>
          <w:sz w:val="28"/>
          <w:szCs w:val="28"/>
          <w:lang w:eastAsia="ar-SA"/>
        </w:rPr>
        <w:t>Российская социально-экономическая система: реалии и векторы развития: монография /отв. ред. Р.С. Гринберг, П.В. Савченко. - М.: Инфра-М, 2014. - 416 с. - Текст: непосредственный.</w:t>
      </w:r>
      <w:r w:rsidR="00262B16">
        <w:rPr>
          <w:sz w:val="28"/>
          <w:szCs w:val="28"/>
          <w:lang w:eastAsia="ar-SA"/>
        </w:rPr>
        <w:t xml:space="preserve"> </w:t>
      </w:r>
      <w:r w:rsidRPr="00262B16">
        <w:rPr>
          <w:sz w:val="28"/>
          <w:szCs w:val="28"/>
          <w:lang w:eastAsia="ar-SA"/>
        </w:rPr>
        <w:t xml:space="preserve">Российская социально-экономическая система: реалии и векторы </w:t>
      </w:r>
      <w:proofErr w:type="gramStart"/>
      <w:r w:rsidRPr="00262B16">
        <w:rPr>
          <w:sz w:val="28"/>
          <w:szCs w:val="28"/>
          <w:lang w:eastAsia="ar-SA"/>
        </w:rPr>
        <w:t>развития :</w:t>
      </w:r>
      <w:proofErr w:type="gramEnd"/>
      <w:r w:rsidRPr="00262B16">
        <w:rPr>
          <w:sz w:val="28"/>
          <w:szCs w:val="28"/>
          <w:lang w:eastAsia="ar-SA"/>
        </w:rPr>
        <w:t xml:space="preserve"> монография /отв. ред. Р.С. Гринберг, П.В. Савченко. — 4-е изд., </w:t>
      </w:r>
      <w:proofErr w:type="spellStart"/>
      <w:r w:rsidRPr="00262B16">
        <w:rPr>
          <w:sz w:val="28"/>
          <w:szCs w:val="28"/>
          <w:lang w:eastAsia="ar-SA"/>
        </w:rPr>
        <w:t>перераб</w:t>
      </w:r>
      <w:proofErr w:type="spellEnd"/>
      <w:proofErr w:type="gramStart"/>
      <w:r w:rsidRPr="00262B16">
        <w:rPr>
          <w:sz w:val="28"/>
          <w:szCs w:val="28"/>
          <w:lang w:eastAsia="ar-SA"/>
        </w:rPr>
        <w:t>.</w:t>
      </w:r>
      <w:proofErr w:type="gramEnd"/>
      <w:r w:rsidRPr="00262B16">
        <w:rPr>
          <w:sz w:val="28"/>
          <w:szCs w:val="28"/>
          <w:lang w:eastAsia="ar-SA"/>
        </w:rPr>
        <w:t xml:space="preserve"> и доп. — Москва: ИНФРА-М, 2021. — 596 с. – ЭБС ZNANIUM.com. - URL: https://znanium.com/catalog/product/1087982 (дата обращения: 26.04.2022). – </w:t>
      </w:r>
      <w:proofErr w:type="gramStart"/>
      <w:r w:rsidRPr="00262B16">
        <w:rPr>
          <w:sz w:val="28"/>
          <w:szCs w:val="28"/>
          <w:lang w:eastAsia="ar-SA"/>
        </w:rPr>
        <w:t>Текст :</w:t>
      </w:r>
      <w:proofErr w:type="gramEnd"/>
      <w:r w:rsidRPr="00262B16">
        <w:rPr>
          <w:sz w:val="28"/>
          <w:szCs w:val="28"/>
          <w:lang w:eastAsia="ar-SA"/>
        </w:rPr>
        <w:t xml:space="preserve"> электронный.</w:t>
      </w:r>
    </w:p>
    <w:p w14:paraId="45025F7B" w14:textId="77777777" w:rsidR="004C37F9" w:rsidRDefault="004C37F9" w:rsidP="00262B16">
      <w:pPr>
        <w:rPr>
          <w:sz w:val="28"/>
          <w:szCs w:val="28"/>
          <w:lang w:eastAsia="ar-SA"/>
        </w:rPr>
      </w:pPr>
    </w:p>
    <w:p w14:paraId="0ED395B9" w14:textId="0454CE5C" w:rsidR="00262B16" w:rsidRPr="00262B16" w:rsidRDefault="00303791" w:rsidP="00262B16">
      <w:pPr>
        <w:jc w:val="both"/>
        <w:rPr>
          <w:b/>
          <w:sz w:val="28"/>
          <w:szCs w:val="28"/>
          <w:lang w:eastAsia="ar-SA"/>
        </w:rPr>
      </w:pPr>
      <w:r>
        <w:rPr>
          <w:b/>
          <w:sz w:val="28"/>
          <w:szCs w:val="28"/>
          <w:lang w:eastAsia="ar-SA"/>
        </w:rPr>
        <w:t>4</w:t>
      </w:r>
      <w:r w:rsidR="00262B16" w:rsidRPr="00262B16">
        <w:rPr>
          <w:b/>
          <w:sz w:val="28"/>
          <w:szCs w:val="28"/>
          <w:lang w:eastAsia="ar-SA"/>
        </w:rPr>
        <w:t>. Перечень ресурсов информационно-телекоммуникационной сети «Интернет», необходимых для проведения НИР</w:t>
      </w:r>
    </w:p>
    <w:p w14:paraId="0715D844" w14:textId="77777777" w:rsidR="004C37F9" w:rsidRPr="004C37F9" w:rsidRDefault="004C37F9" w:rsidP="004C37F9">
      <w:pPr>
        <w:ind w:left="720"/>
        <w:jc w:val="both"/>
        <w:rPr>
          <w:sz w:val="28"/>
          <w:szCs w:val="28"/>
          <w:lang w:eastAsia="ar-SA"/>
        </w:rPr>
      </w:pPr>
    </w:p>
    <w:p w14:paraId="6C164F5D" w14:textId="7FD401CD" w:rsidR="004C37F9" w:rsidRPr="004C37F9" w:rsidRDefault="004C37F9" w:rsidP="005C030E">
      <w:pPr>
        <w:spacing w:line="360" w:lineRule="auto"/>
        <w:jc w:val="center"/>
        <w:rPr>
          <w:bCs/>
          <w:i/>
          <w:iCs/>
          <w:sz w:val="28"/>
          <w:szCs w:val="28"/>
        </w:rPr>
      </w:pPr>
      <w:r w:rsidRPr="004C37F9">
        <w:rPr>
          <w:bCs/>
          <w:i/>
          <w:iCs/>
          <w:sz w:val="28"/>
          <w:szCs w:val="28"/>
        </w:rPr>
        <w:t>Программное обеспечение и ресурсы Интернет</w:t>
      </w:r>
    </w:p>
    <w:p w14:paraId="2EEF9880"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Электронная библиотека Финансового университета (ЭБ) </w:t>
      </w:r>
      <w:hyperlink r:id="rId8" w:history="1">
        <w:r w:rsidRPr="00262B16">
          <w:rPr>
            <w:rFonts w:eastAsia="Calibri"/>
            <w:sz w:val="28"/>
            <w:szCs w:val="28"/>
            <w:lang w:eastAsia="en-US"/>
          </w:rPr>
          <w:t>http://elib.fa.ru/</w:t>
        </w:r>
      </w:hyperlink>
    </w:p>
    <w:p w14:paraId="38BA27C3"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Электронно-библиотечная система BOOK.RU </w:t>
      </w:r>
      <w:hyperlink r:id="rId9" w:history="1">
        <w:r w:rsidRPr="00262B16">
          <w:rPr>
            <w:rFonts w:eastAsia="Calibri"/>
            <w:sz w:val="28"/>
            <w:szCs w:val="28"/>
            <w:lang w:eastAsia="en-US"/>
          </w:rPr>
          <w:t>http://www.book.ru</w:t>
        </w:r>
      </w:hyperlink>
    </w:p>
    <w:p w14:paraId="589445B2"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Электронно-библиотечная система «Университетская библиотека ОНЛАЙН» http://biblioclub.ru/ </w:t>
      </w:r>
    </w:p>
    <w:p w14:paraId="4B42A00B"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Электронно-библиотечная система </w:t>
      </w:r>
      <w:proofErr w:type="spellStart"/>
      <w:r w:rsidRPr="00262B16">
        <w:rPr>
          <w:rFonts w:eastAsia="Calibri"/>
          <w:sz w:val="28"/>
          <w:szCs w:val="28"/>
          <w:lang w:eastAsia="en-US"/>
        </w:rPr>
        <w:t>Znanium</w:t>
      </w:r>
      <w:proofErr w:type="spellEnd"/>
      <w:r w:rsidRPr="00262B16">
        <w:rPr>
          <w:rFonts w:eastAsia="Calibri"/>
          <w:sz w:val="28"/>
          <w:szCs w:val="28"/>
          <w:lang w:eastAsia="en-US"/>
        </w:rPr>
        <w:t xml:space="preserve"> </w:t>
      </w:r>
      <w:hyperlink r:id="rId10" w:history="1">
        <w:r w:rsidRPr="00262B16">
          <w:rPr>
            <w:rFonts w:eastAsia="Calibri"/>
            <w:sz w:val="28"/>
            <w:szCs w:val="28"/>
            <w:lang w:eastAsia="en-US"/>
          </w:rPr>
          <w:t>http://www.znanium.com</w:t>
        </w:r>
      </w:hyperlink>
    </w:p>
    <w:p w14:paraId="5602B2CA" w14:textId="77777777" w:rsidR="004C37F9" w:rsidRPr="00262B16" w:rsidRDefault="004C37F9" w:rsidP="005C030E">
      <w:pPr>
        <w:numPr>
          <w:ilvl w:val="0"/>
          <w:numId w:val="18"/>
        </w:numPr>
        <w:tabs>
          <w:tab w:val="left" w:pos="1134"/>
        </w:tabs>
        <w:spacing w:after="160" w:line="360" w:lineRule="auto"/>
        <w:ind w:left="0" w:firstLine="709"/>
        <w:contextualSpacing/>
        <w:jc w:val="both"/>
        <w:rPr>
          <w:rFonts w:eastAsia="Calibri"/>
          <w:sz w:val="28"/>
          <w:szCs w:val="28"/>
          <w:lang w:eastAsia="en-US"/>
        </w:rPr>
      </w:pPr>
      <w:r w:rsidRPr="00262B16">
        <w:rPr>
          <w:rFonts w:eastAsia="Calibri"/>
          <w:sz w:val="28"/>
          <w:szCs w:val="28"/>
          <w:lang w:eastAsia="en-US"/>
        </w:rPr>
        <w:t xml:space="preserve">Деловая онлайн-библиотека </w:t>
      </w:r>
      <w:proofErr w:type="spellStart"/>
      <w:r w:rsidRPr="00262B16">
        <w:rPr>
          <w:rFonts w:eastAsia="Calibri"/>
          <w:sz w:val="28"/>
          <w:szCs w:val="28"/>
          <w:lang w:eastAsia="en-US"/>
        </w:rPr>
        <w:t>Alpina</w:t>
      </w:r>
      <w:proofErr w:type="spellEnd"/>
      <w:r w:rsidRPr="00262B16">
        <w:rPr>
          <w:rFonts w:eastAsia="Calibri"/>
          <w:sz w:val="28"/>
          <w:szCs w:val="28"/>
          <w:lang w:eastAsia="en-US"/>
        </w:rPr>
        <w:t xml:space="preserve"> </w:t>
      </w:r>
      <w:proofErr w:type="spellStart"/>
      <w:r w:rsidRPr="00262B16">
        <w:rPr>
          <w:rFonts w:eastAsia="Calibri"/>
          <w:sz w:val="28"/>
          <w:szCs w:val="28"/>
          <w:lang w:eastAsia="en-US"/>
        </w:rPr>
        <w:t>Digital</w:t>
      </w:r>
      <w:proofErr w:type="spellEnd"/>
      <w:r w:rsidRPr="00262B16">
        <w:rPr>
          <w:rFonts w:eastAsia="Calibri"/>
          <w:sz w:val="28"/>
          <w:szCs w:val="28"/>
          <w:lang w:eastAsia="en-US"/>
        </w:rPr>
        <w:t xml:space="preserve"> </w:t>
      </w:r>
      <w:hyperlink r:id="rId11" w:history="1">
        <w:r w:rsidRPr="00262B16">
          <w:rPr>
            <w:rFonts w:eastAsia="Calibri"/>
            <w:sz w:val="28"/>
            <w:szCs w:val="28"/>
            <w:lang w:eastAsia="en-US"/>
          </w:rPr>
          <w:t>http://lib.alpinadigital.ru/</w:t>
        </w:r>
      </w:hyperlink>
    </w:p>
    <w:p w14:paraId="4091E5B2" w14:textId="77777777" w:rsidR="004C37F9" w:rsidRPr="004C37F9" w:rsidRDefault="004C37F9" w:rsidP="004C37F9">
      <w:pPr>
        <w:jc w:val="center"/>
        <w:rPr>
          <w:bCs/>
          <w:i/>
          <w:iCs/>
          <w:sz w:val="28"/>
          <w:szCs w:val="28"/>
        </w:rPr>
      </w:pPr>
    </w:p>
    <w:p w14:paraId="3825B03C" w14:textId="77777777" w:rsidR="004C37F9" w:rsidRPr="004C37F9" w:rsidRDefault="004C37F9" w:rsidP="005C030E">
      <w:pPr>
        <w:spacing w:line="360" w:lineRule="auto"/>
        <w:jc w:val="center"/>
        <w:rPr>
          <w:bCs/>
          <w:i/>
          <w:iCs/>
          <w:sz w:val="28"/>
          <w:szCs w:val="28"/>
        </w:rPr>
      </w:pPr>
      <w:r w:rsidRPr="004C37F9">
        <w:rPr>
          <w:bCs/>
          <w:i/>
          <w:iCs/>
          <w:sz w:val="28"/>
          <w:szCs w:val="28"/>
        </w:rPr>
        <w:t>Интернет-источники</w:t>
      </w:r>
    </w:p>
    <w:p w14:paraId="18E6CE15" w14:textId="77777777" w:rsidR="004C37F9" w:rsidRPr="00262B16" w:rsidRDefault="004C37F9" w:rsidP="005C030E">
      <w:pPr>
        <w:numPr>
          <w:ilvl w:val="0"/>
          <w:numId w:val="19"/>
        </w:numPr>
        <w:spacing w:line="360" w:lineRule="auto"/>
        <w:ind w:left="0" w:firstLine="709"/>
        <w:jc w:val="both"/>
        <w:rPr>
          <w:sz w:val="28"/>
          <w:szCs w:val="28"/>
          <w:lang w:eastAsia="ar-SA"/>
        </w:rPr>
      </w:pPr>
      <w:r w:rsidRPr="00262B16">
        <w:rPr>
          <w:sz w:val="28"/>
          <w:szCs w:val="28"/>
          <w:lang w:eastAsia="ar-SA"/>
        </w:rPr>
        <w:t xml:space="preserve">Информационный портал Федеральной службы государственной статистики – </w:t>
      </w:r>
      <w:hyperlink r:id="rId12" w:history="1">
        <w:r w:rsidRPr="00262B16">
          <w:rPr>
            <w:sz w:val="28"/>
            <w:szCs w:val="28"/>
            <w:lang w:eastAsia="ar-SA"/>
          </w:rPr>
          <w:t>http://www.gks.ru/wps/wcm/connect/rosstat/rosstatsite/main/</w:t>
        </w:r>
      </w:hyperlink>
    </w:p>
    <w:p w14:paraId="697CBEC3" w14:textId="77777777" w:rsidR="004C37F9" w:rsidRPr="00262B16" w:rsidRDefault="004C37F9" w:rsidP="005C030E">
      <w:pPr>
        <w:numPr>
          <w:ilvl w:val="0"/>
          <w:numId w:val="19"/>
        </w:numPr>
        <w:spacing w:line="360" w:lineRule="auto"/>
        <w:ind w:left="0" w:firstLine="709"/>
        <w:jc w:val="both"/>
        <w:rPr>
          <w:sz w:val="28"/>
          <w:szCs w:val="28"/>
          <w:lang w:eastAsia="ar-SA"/>
        </w:rPr>
      </w:pPr>
      <w:r w:rsidRPr="00262B16">
        <w:rPr>
          <w:sz w:val="28"/>
          <w:szCs w:val="28"/>
          <w:lang w:eastAsia="ar-SA"/>
        </w:rPr>
        <w:t xml:space="preserve">Электронный журнал «Стратегии бизнеса» – </w:t>
      </w:r>
      <w:hyperlink r:id="rId13" w:history="1">
        <w:r w:rsidRPr="00262B16">
          <w:rPr>
            <w:sz w:val="28"/>
            <w:szCs w:val="28"/>
            <w:lang w:eastAsia="ar-SA"/>
          </w:rPr>
          <w:t>http://strategybusiness.ru/</w:t>
        </w:r>
      </w:hyperlink>
    </w:p>
    <w:p w14:paraId="71AF3573" w14:textId="77777777" w:rsidR="004C37F9" w:rsidRPr="00262B16" w:rsidRDefault="004C37F9" w:rsidP="005C030E">
      <w:pPr>
        <w:numPr>
          <w:ilvl w:val="0"/>
          <w:numId w:val="19"/>
        </w:numPr>
        <w:spacing w:line="360" w:lineRule="auto"/>
        <w:ind w:left="0" w:firstLine="709"/>
        <w:jc w:val="both"/>
        <w:rPr>
          <w:sz w:val="28"/>
          <w:szCs w:val="28"/>
          <w:lang w:eastAsia="ar-SA"/>
        </w:rPr>
      </w:pPr>
      <w:r w:rsidRPr="00262B16">
        <w:rPr>
          <w:sz w:val="28"/>
          <w:szCs w:val="28"/>
          <w:lang w:eastAsia="ar-SA"/>
        </w:rPr>
        <w:t xml:space="preserve">Официальный сайт Министерства экономического развития РФ – </w:t>
      </w:r>
      <w:hyperlink r:id="rId14" w:history="1">
        <w:r w:rsidRPr="00262B16">
          <w:rPr>
            <w:sz w:val="28"/>
            <w:szCs w:val="28"/>
            <w:lang w:eastAsia="ar-SA"/>
          </w:rPr>
          <w:t>http://www.economy.gov.ru</w:t>
        </w:r>
      </w:hyperlink>
      <w:r w:rsidRPr="00262B16">
        <w:rPr>
          <w:sz w:val="28"/>
          <w:szCs w:val="28"/>
          <w:lang w:eastAsia="ar-SA"/>
        </w:rPr>
        <w:t xml:space="preserve"> </w:t>
      </w:r>
    </w:p>
    <w:p w14:paraId="357DA2D5" w14:textId="77777777" w:rsidR="00303791" w:rsidRDefault="00303791" w:rsidP="00303791">
      <w:pPr>
        <w:tabs>
          <w:tab w:val="left" w:pos="1134"/>
        </w:tabs>
        <w:spacing w:line="276" w:lineRule="auto"/>
        <w:jc w:val="both"/>
        <w:rPr>
          <w:b/>
          <w:sz w:val="28"/>
          <w:szCs w:val="28"/>
        </w:rPr>
      </w:pPr>
    </w:p>
    <w:p w14:paraId="6F0DB8E8" w14:textId="1A6F28D1" w:rsidR="00303791" w:rsidRDefault="00303791" w:rsidP="00303791">
      <w:pPr>
        <w:tabs>
          <w:tab w:val="left" w:pos="1134"/>
        </w:tabs>
        <w:spacing w:line="276" w:lineRule="auto"/>
        <w:jc w:val="both"/>
        <w:rPr>
          <w:b/>
          <w:sz w:val="28"/>
          <w:szCs w:val="28"/>
        </w:rPr>
      </w:pPr>
      <w:r>
        <w:rPr>
          <w:b/>
          <w:sz w:val="28"/>
          <w:szCs w:val="28"/>
        </w:rPr>
        <w:t>5.</w:t>
      </w:r>
      <w:r w:rsidRPr="00750ABB">
        <w:rPr>
          <w:b/>
          <w:sz w:val="28"/>
          <w:szCs w:val="28"/>
        </w:rPr>
        <w:t>Отчетность по НИС</w:t>
      </w:r>
    </w:p>
    <w:p w14:paraId="20F0A99A" w14:textId="77777777" w:rsidR="00303791" w:rsidRDefault="00303791" w:rsidP="00303791">
      <w:pPr>
        <w:tabs>
          <w:tab w:val="left" w:pos="1134"/>
        </w:tabs>
        <w:spacing w:line="276" w:lineRule="auto"/>
        <w:jc w:val="both"/>
        <w:rPr>
          <w:b/>
          <w:sz w:val="28"/>
          <w:szCs w:val="28"/>
        </w:rPr>
      </w:pPr>
    </w:p>
    <w:p w14:paraId="6D179B7D" w14:textId="5F61E70F" w:rsidR="00915588" w:rsidRPr="00915588" w:rsidRDefault="00915588" w:rsidP="00915588">
      <w:pPr>
        <w:tabs>
          <w:tab w:val="left" w:pos="1134"/>
        </w:tabs>
        <w:spacing w:line="276" w:lineRule="auto"/>
        <w:jc w:val="both"/>
        <w:rPr>
          <w:sz w:val="28"/>
          <w:szCs w:val="28"/>
        </w:rPr>
      </w:pPr>
      <w:r w:rsidRPr="00915588">
        <w:rPr>
          <w:sz w:val="28"/>
          <w:szCs w:val="28"/>
        </w:rPr>
        <w:t>По результатам участия в НИС в индивидуальном плане обучающегося должен быть представлен отчет (в форме заполнения соответствующего раздела индивидуального плана). В отчете об участии в НИС излагается тематика исследования, использованные методики, полученные результаты (аналитический отчет, статья, тезисы выступления или доклад на конференции, участие в научном мероприятии: круглом столе, дискуссии и т.п.). Для получения положительного результата на промежуточной аттестации обучающийся должен полностью выполнить все задания в рамках НИС, выступить на ежегодной конференции и/или принять активное участие в обсуждении докладов, представленных на конференции.</w:t>
      </w:r>
    </w:p>
    <w:p w14:paraId="3DB50C56" w14:textId="77777777" w:rsidR="00915588" w:rsidRPr="00915588" w:rsidRDefault="00915588" w:rsidP="00915588">
      <w:pPr>
        <w:tabs>
          <w:tab w:val="left" w:pos="1134"/>
        </w:tabs>
        <w:spacing w:line="276" w:lineRule="auto"/>
        <w:jc w:val="both"/>
        <w:rPr>
          <w:sz w:val="28"/>
          <w:szCs w:val="28"/>
        </w:rPr>
      </w:pPr>
    </w:p>
    <w:p w14:paraId="6C04AAC9" w14:textId="77777777" w:rsidR="00303791" w:rsidRDefault="00303791" w:rsidP="00303791">
      <w:pPr>
        <w:tabs>
          <w:tab w:val="left" w:pos="1134"/>
        </w:tabs>
        <w:spacing w:line="276" w:lineRule="auto"/>
        <w:jc w:val="both"/>
        <w:rPr>
          <w:b/>
          <w:sz w:val="28"/>
          <w:szCs w:val="28"/>
        </w:rPr>
      </w:pPr>
      <w:r>
        <w:rPr>
          <w:b/>
          <w:sz w:val="28"/>
          <w:szCs w:val="28"/>
        </w:rPr>
        <w:lastRenderedPageBreak/>
        <w:t>Организационная схема научно-исследовательского семинара, отчетности и аттестации обучающихся</w:t>
      </w:r>
    </w:p>
    <w:tbl>
      <w:tblPr>
        <w:tblStyle w:val="af7"/>
        <w:tblW w:w="0" w:type="auto"/>
        <w:tblLook w:val="04A0" w:firstRow="1" w:lastRow="0" w:firstColumn="1" w:lastColumn="0" w:noHBand="0" w:noVBand="1"/>
      </w:tblPr>
      <w:tblGrid>
        <w:gridCol w:w="1131"/>
        <w:gridCol w:w="1995"/>
        <w:gridCol w:w="2041"/>
        <w:gridCol w:w="2041"/>
        <w:gridCol w:w="2137"/>
      </w:tblGrid>
      <w:tr w:rsidR="00E56E42" w14:paraId="79AD28C4" w14:textId="77777777" w:rsidTr="00F11E21">
        <w:trPr>
          <w:trHeight w:val="547"/>
        </w:trPr>
        <w:tc>
          <w:tcPr>
            <w:tcW w:w="1108" w:type="dxa"/>
            <w:vMerge w:val="restart"/>
          </w:tcPr>
          <w:p w14:paraId="0A18D157" w14:textId="77777777" w:rsidR="00303791" w:rsidRPr="005A4972" w:rsidRDefault="00303791" w:rsidP="00AA783A">
            <w:pPr>
              <w:tabs>
                <w:tab w:val="left" w:pos="1134"/>
              </w:tabs>
              <w:spacing w:line="276" w:lineRule="auto"/>
              <w:jc w:val="both"/>
              <w:rPr>
                <w:rFonts w:ascii="Times New Roman" w:hAnsi="Times New Roman"/>
              </w:rPr>
            </w:pPr>
            <w:r w:rsidRPr="005A4972">
              <w:rPr>
                <w:rFonts w:ascii="Times New Roman" w:hAnsi="Times New Roman"/>
              </w:rPr>
              <w:t>Период обучения, модуль</w:t>
            </w:r>
          </w:p>
        </w:tc>
        <w:tc>
          <w:tcPr>
            <w:tcW w:w="6147" w:type="dxa"/>
            <w:gridSpan w:val="3"/>
          </w:tcPr>
          <w:p w14:paraId="7523B4DE" w14:textId="77777777" w:rsidR="00303791" w:rsidRPr="005A4972" w:rsidRDefault="00303791" w:rsidP="00AA783A">
            <w:pPr>
              <w:tabs>
                <w:tab w:val="left" w:pos="1134"/>
              </w:tabs>
              <w:spacing w:line="276" w:lineRule="auto"/>
              <w:jc w:val="both"/>
              <w:rPr>
                <w:rFonts w:ascii="Times New Roman" w:hAnsi="Times New Roman"/>
              </w:rPr>
            </w:pPr>
            <w:r w:rsidRPr="005A4972">
              <w:rPr>
                <w:rFonts w:ascii="Times New Roman" w:hAnsi="Times New Roman"/>
              </w:rPr>
              <w:t>Примерный перечень видов научно-исследовательской работы в рамках научно-исследовательского семинара</w:t>
            </w:r>
          </w:p>
        </w:tc>
        <w:tc>
          <w:tcPr>
            <w:tcW w:w="2090" w:type="dxa"/>
            <w:vMerge w:val="restart"/>
          </w:tcPr>
          <w:p w14:paraId="75DEA6AD" w14:textId="77777777" w:rsidR="00303791" w:rsidRPr="005A4972" w:rsidRDefault="00303791" w:rsidP="00AA783A">
            <w:pPr>
              <w:tabs>
                <w:tab w:val="left" w:pos="1134"/>
              </w:tabs>
              <w:spacing w:line="276" w:lineRule="auto"/>
              <w:jc w:val="both"/>
              <w:rPr>
                <w:rFonts w:ascii="Times New Roman" w:hAnsi="Times New Roman"/>
              </w:rPr>
            </w:pPr>
            <w:r>
              <w:rPr>
                <w:rFonts w:ascii="Times New Roman" w:hAnsi="Times New Roman"/>
              </w:rPr>
              <w:t>Отчетная документация для аттестации, форма промежуточной аттестации</w:t>
            </w:r>
          </w:p>
        </w:tc>
      </w:tr>
      <w:tr w:rsidR="00F11E21" w14:paraId="0370B76E" w14:textId="77777777" w:rsidTr="00F11E21">
        <w:trPr>
          <w:trHeight w:val="547"/>
        </w:trPr>
        <w:tc>
          <w:tcPr>
            <w:tcW w:w="1108" w:type="dxa"/>
            <w:vMerge/>
          </w:tcPr>
          <w:p w14:paraId="0301D307" w14:textId="77777777" w:rsidR="00303791" w:rsidRDefault="00303791" w:rsidP="00AA783A">
            <w:pPr>
              <w:tabs>
                <w:tab w:val="left" w:pos="1134"/>
              </w:tabs>
              <w:spacing w:line="276" w:lineRule="auto"/>
              <w:jc w:val="both"/>
              <w:rPr>
                <w:rFonts w:ascii="Times New Roman" w:hAnsi="Times New Roman"/>
                <w:b/>
                <w:sz w:val="28"/>
                <w:szCs w:val="28"/>
              </w:rPr>
            </w:pPr>
          </w:p>
        </w:tc>
        <w:tc>
          <w:tcPr>
            <w:tcW w:w="3423" w:type="dxa"/>
          </w:tcPr>
          <w:p w14:paraId="780975B4" w14:textId="77777777" w:rsidR="00303791" w:rsidRPr="00A0422B" w:rsidRDefault="00303791" w:rsidP="00AA783A">
            <w:pPr>
              <w:tabs>
                <w:tab w:val="left" w:pos="1134"/>
              </w:tabs>
              <w:spacing w:line="276" w:lineRule="auto"/>
              <w:jc w:val="both"/>
              <w:rPr>
                <w:rFonts w:ascii="Times New Roman" w:hAnsi="Times New Roman"/>
              </w:rPr>
            </w:pPr>
            <w:r w:rsidRPr="00A0422B">
              <w:rPr>
                <w:rFonts w:ascii="Times New Roman" w:hAnsi="Times New Roman"/>
              </w:rPr>
              <w:t>Подготовка ВКР</w:t>
            </w:r>
          </w:p>
        </w:tc>
        <w:tc>
          <w:tcPr>
            <w:tcW w:w="728" w:type="dxa"/>
          </w:tcPr>
          <w:p w14:paraId="1DF56325" w14:textId="7A6F3E0E" w:rsidR="00303791" w:rsidRPr="00A0422B" w:rsidRDefault="00303791" w:rsidP="00A0422B">
            <w:pPr>
              <w:tabs>
                <w:tab w:val="left" w:pos="1134"/>
              </w:tabs>
              <w:spacing w:line="276" w:lineRule="auto"/>
              <w:jc w:val="both"/>
              <w:rPr>
                <w:rFonts w:ascii="Times New Roman" w:hAnsi="Times New Roman"/>
              </w:rPr>
            </w:pPr>
            <w:r w:rsidRPr="00A0422B">
              <w:rPr>
                <w:rFonts w:ascii="Times New Roman" w:hAnsi="Times New Roman"/>
              </w:rPr>
              <w:t>Содержание научно-исследовательско</w:t>
            </w:r>
            <w:r w:rsidR="00A0422B">
              <w:rPr>
                <w:rFonts w:ascii="Times New Roman" w:hAnsi="Times New Roman"/>
              </w:rPr>
              <w:t>го семинара</w:t>
            </w:r>
          </w:p>
        </w:tc>
        <w:tc>
          <w:tcPr>
            <w:tcW w:w="1996" w:type="dxa"/>
          </w:tcPr>
          <w:p w14:paraId="69E94A72" w14:textId="77777777" w:rsidR="00303791" w:rsidRPr="00A0422B" w:rsidRDefault="00303791" w:rsidP="00AA783A">
            <w:pPr>
              <w:tabs>
                <w:tab w:val="left" w:pos="1134"/>
              </w:tabs>
              <w:spacing w:line="276" w:lineRule="auto"/>
              <w:jc w:val="both"/>
              <w:rPr>
                <w:rFonts w:ascii="Times New Roman" w:hAnsi="Times New Roman"/>
              </w:rPr>
            </w:pPr>
            <w:r w:rsidRPr="00A0422B">
              <w:rPr>
                <w:rFonts w:ascii="Times New Roman" w:hAnsi="Times New Roman"/>
              </w:rPr>
              <w:t xml:space="preserve">Формы проведения научно-исследовательского семинара </w:t>
            </w:r>
          </w:p>
        </w:tc>
        <w:tc>
          <w:tcPr>
            <w:tcW w:w="2090" w:type="dxa"/>
            <w:vMerge/>
          </w:tcPr>
          <w:p w14:paraId="35D9E69C" w14:textId="77777777" w:rsidR="00303791" w:rsidRDefault="00303791" w:rsidP="00AA783A">
            <w:pPr>
              <w:tabs>
                <w:tab w:val="left" w:pos="1134"/>
              </w:tabs>
              <w:spacing w:line="276" w:lineRule="auto"/>
              <w:jc w:val="both"/>
              <w:rPr>
                <w:rFonts w:ascii="Times New Roman" w:hAnsi="Times New Roman"/>
                <w:b/>
                <w:sz w:val="28"/>
                <w:szCs w:val="28"/>
              </w:rPr>
            </w:pPr>
          </w:p>
        </w:tc>
      </w:tr>
      <w:tr w:rsidR="00303791" w14:paraId="3F7163A9" w14:textId="77777777" w:rsidTr="00915588">
        <w:trPr>
          <w:trHeight w:val="547"/>
        </w:trPr>
        <w:tc>
          <w:tcPr>
            <w:tcW w:w="9345" w:type="dxa"/>
            <w:gridSpan w:val="5"/>
          </w:tcPr>
          <w:p w14:paraId="1639B8C0" w14:textId="77777777" w:rsidR="00303791" w:rsidRPr="005A4972" w:rsidRDefault="00303791" w:rsidP="00AA783A">
            <w:pPr>
              <w:tabs>
                <w:tab w:val="left" w:pos="1134"/>
              </w:tabs>
              <w:spacing w:line="276" w:lineRule="auto"/>
              <w:jc w:val="center"/>
              <w:rPr>
                <w:rFonts w:ascii="Times New Roman" w:hAnsi="Times New Roman"/>
                <w:sz w:val="28"/>
                <w:szCs w:val="28"/>
              </w:rPr>
            </w:pPr>
            <w:r w:rsidRPr="005A4972">
              <w:rPr>
                <w:rFonts w:ascii="Times New Roman" w:hAnsi="Times New Roman"/>
                <w:sz w:val="28"/>
                <w:szCs w:val="28"/>
              </w:rPr>
              <w:t>Первый год обучения</w:t>
            </w:r>
          </w:p>
        </w:tc>
      </w:tr>
      <w:tr w:rsidR="00F11E21" w:rsidRPr="00AB4970" w14:paraId="27B76547" w14:textId="77777777" w:rsidTr="00F11E21">
        <w:trPr>
          <w:trHeight w:val="547"/>
        </w:trPr>
        <w:tc>
          <w:tcPr>
            <w:tcW w:w="1108" w:type="dxa"/>
          </w:tcPr>
          <w:p w14:paraId="7C090FED" w14:textId="77777777" w:rsidR="00915588" w:rsidRPr="005A4972" w:rsidRDefault="00915588" w:rsidP="00915588">
            <w:pPr>
              <w:tabs>
                <w:tab w:val="left" w:pos="1134"/>
              </w:tabs>
              <w:spacing w:line="276" w:lineRule="auto"/>
              <w:jc w:val="both"/>
              <w:rPr>
                <w:rFonts w:ascii="Times New Roman" w:hAnsi="Times New Roman"/>
                <w:sz w:val="28"/>
                <w:szCs w:val="28"/>
              </w:rPr>
            </w:pPr>
            <w:r w:rsidRPr="005A4972">
              <w:rPr>
                <w:rFonts w:ascii="Times New Roman" w:hAnsi="Times New Roman"/>
                <w:sz w:val="28"/>
                <w:szCs w:val="28"/>
              </w:rPr>
              <w:t>1 модуль</w:t>
            </w:r>
          </w:p>
        </w:tc>
        <w:tc>
          <w:tcPr>
            <w:tcW w:w="3423" w:type="dxa"/>
            <w:shd w:val="clear" w:color="auto" w:fill="auto"/>
          </w:tcPr>
          <w:p w14:paraId="02B4E685" w14:textId="4D72FCD8" w:rsidR="00915588" w:rsidRPr="005A4972" w:rsidRDefault="00915588" w:rsidP="00915588">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lang w:eastAsia="ru-RU"/>
              </w:rPr>
              <w:t>Сбор материала для обоснования темы магистерской диссертации и определения ее логики</w:t>
            </w:r>
          </w:p>
        </w:tc>
        <w:tc>
          <w:tcPr>
            <w:tcW w:w="728" w:type="dxa"/>
            <w:shd w:val="clear" w:color="auto" w:fill="auto"/>
          </w:tcPr>
          <w:p w14:paraId="70FC33B0" w14:textId="4F5AD504" w:rsidR="00915588" w:rsidRPr="005A4972" w:rsidRDefault="00915588" w:rsidP="00915588">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lang w:eastAsia="ru-RU"/>
              </w:rPr>
              <w:t xml:space="preserve">Посещение семинара Научные дискуссии </w:t>
            </w:r>
          </w:p>
        </w:tc>
        <w:tc>
          <w:tcPr>
            <w:tcW w:w="1996" w:type="dxa"/>
            <w:shd w:val="clear" w:color="auto" w:fill="auto"/>
          </w:tcPr>
          <w:p w14:paraId="74550F8F" w14:textId="77777777" w:rsidR="00915588" w:rsidRDefault="00A0422B" w:rsidP="00915588">
            <w:pPr>
              <w:tabs>
                <w:tab w:val="left" w:pos="1134"/>
              </w:tabs>
              <w:spacing w:line="276" w:lineRule="auto"/>
              <w:jc w:val="both"/>
              <w:rPr>
                <w:rFonts w:ascii="Times New Roman" w:hAnsi="Times New Roman"/>
                <w:sz w:val="28"/>
                <w:szCs w:val="28"/>
              </w:rPr>
            </w:pPr>
            <w:r>
              <w:rPr>
                <w:rFonts w:ascii="Times New Roman" w:hAnsi="Times New Roman"/>
                <w:sz w:val="28"/>
                <w:szCs w:val="28"/>
              </w:rPr>
              <w:t>Дискуссии</w:t>
            </w:r>
          </w:p>
          <w:p w14:paraId="1657C9B3" w14:textId="3D8A7B2D" w:rsidR="00A0422B" w:rsidRPr="005A4972" w:rsidRDefault="00A0422B" w:rsidP="00915588">
            <w:pPr>
              <w:tabs>
                <w:tab w:val="left" w:pos="1134"/>
              </w:tabs>
              <w:spacing w:line="276" w:lineRule="auto"/>
              <w:jc w:val="both"/>
              <w:rPr>
                <w:rFonts w:ascii="Times New Roman" w:hAnsi="Times New Roman"/>
                <w:sz w:val="28"/>
                <w:szCs w:val="28"/>
              </w:rPr>
            </w:pPr>
            <w:r>
              <w:rPr>
                <w:rFonts w:ascii="Times New Roman" w:hAnsi="Times New Roman"/>
                <w:sz w:val="28"/>
                <w:szCs w:val="28"/>
              </w:rPr>
              <w:t>Мастер-классы</w:t>
            </w:r>
          </w:p>
        </w:tc>
        <w:tc>
          <w:tcPr>
            <w:tcW w:w="2090" w:type="dxa"/>
          </w:tcPr>
          <w:p w14:paraId="188A9842" w14:textId="77777777" w:rsidR="00915588" w:rsidRDefault="00AB4970" w:rsidP="00A0422B">
            <w:pPr>
              <w:tabs>
                <w:tab w:val="left" w:pos="1134"/>
              </w:tabs>
              <w:rPr>
                <w:rFonts w:ascii="Times New Roman" w:hAnsi="Times New Roman"/>
              </w:rPr>
            </w:pPr>
            <w:r w:rsidRPr="00AB4970">
              <w:rPr>
                <w:rFonts w:ascii="Times New Roman" w:hAnsi="Times New Roman"/>
              </w:rPr>
              <w:t>Журнал посещаемости учебной группы</w:t>
            </w:r>
          </w:p>
          <w:p w14:paraId="58A79C20" w14:textId="77777777" w:rsidR="00A0422B" w:rsidRDefault="00A0422B" w:rsidP="00A0422B">
            <w:pPr>
              <w:tabs>
                <w:tab w:val="left" w:pos="1134"/>
              </w:tabs>
              <w:rPr>
                <w:rFonts w:ascii="Times New Roman" w:hAnsi="Times New Roman"/>
              </w:rPr>
            </w:pPr>
            <w:r>
              <w:rPr>
                <w:rFonts w:ascii="Times New Roman" w:hAnsi="Times New Roman"/>
              </w:rPr>
              <w:t>Заявление о выборе темы ВКР</w:t>
            </w:r>
          </w:p>
          <w:p w14:paraId="07300E20" w14:textId="77777777" w:rsidR="00A0422B" w:rsidRPr="00A0422B" w:rsidRDefault="00A0422B" w:rsidP="00A0422B">
            <w:pPr>
              <w:tabs>
                <w:tab w:val="left" w:pos="1134"/>
              </w:tabs>
              <w:rPr>
                <w:rFonts w:ascii="Times New Roman" w:hAnsi="Times New Roman"/>
              </w:rPr>
            </w:pPr>
            <w:r w:rsidRPr="00A0422B">
              <w:rPr>
                <w:rFonts w:ascii="Times New Roman" w:hAnsi="Times New Roman"/>
              </w:rPr>
              <w:t>Регистрация в БИК</w:t>
            </w:r>
          </w:p>
          <w:p w14:paraId="599A909B" w14:textId="77777777" w:rsidR="00A0422B" w:rsidRPr="00A0422B" w:rsidRDefault="00A0422B" w:rsidP="00A0422B">
            <w:pPr>
              <w:tabs>
                <w:tab w:val="left" w:pos="1134"/>
              </w:tabs>
              <w:rPr>
                <w:rFonts w:ascii="Times New Roman" w:hAnsi="Times New Roman"/>
              </w:rPr>
            </w:pPr>
            <w:r w:rsidRPr="00A0422B">
              <w:rPr>
                <w:rFonts w:ascii="Times New Roman" w:hAnsi="Times New Roman"/>
              </w:rPr>
              <w:t>Регистрация в РИНЦ</w:t>
            </w:r>
          </w:p>
          <w:p w14:paraId="40E18BA7" w14:textId="2B723D54" w:rsidR="00A0422B" w:rsidRPr="00AB4970" w:rsidRDefault="00A0422B" w:rsidP="00A0422B">
            <w:pPr>
              <w:tabs>
                <w:tab w:val="left" w:pos="1134"/>
              </w:tabs>
              <w:rPr>
                <w:rFonts w:ascii="Times New Roman" w:hAnsi="Times New Roman"/>
              </w:rPr>
            </w:pPr>
          </w:p>
        </w:tc>
      </w:tr>
      <w:tr w:rsidR="00F11E21" w:rsidRPr="00AB4970" w14:paraId="461CC7D6" w14:textId="77777777" w:rsidTr="00F11E21">
        <w:trPr>
          <w:trHeight w:val="547"/>
        </w:trPr>
        <w:tc>
          <w:tcPr>
            <w:tcW w:w="1108" w:type="dxa"/>
          </w:tcPr>
          <w:p w14:paraId="41B525F1" w14:textId="77777777" w:rsidR="00915588" w:rsidRPr="005A4972" w:rsidRDefault="00915588" w:rsidP="00915588">
            <w:pPr>
              <w:tabs>
                <w:tab w:val="left" w:pos="1134"/>
              </w:tabs>
              <w:spacing w:line="276" w:lineRule="auto"/>
              <w:jc w:val="both"/>
              <w:rPr>
                <w:rFonts w:ascii="Times New Roman" w:hAnsi="Times New Roman"/>
                <w:sz w:val="28"/>
                <w:szCs w:val="28"/>
              </w:rPr>
            </w:pPr>
            <w:r w:rsidRPr="005A4972">
              <w:rPr>
                <w:rFonts w:ascii="Times New Roman" w:hAnsi="Times New Roman"/>
                <w:sz w:val="28"/>
                <w:szCs w:val="28"/>
              </w:rPr>
              <w:t>2 модуль</w:t>
            </w:r>
          </w:p>
        </w:tc>
        <w:tc>
          <w:tcPr>
            <w:tcW w:w="3423" w:type="dxa"/>
            <w:shd w:val="clear" w:color="auto" w:fill="auto"/>
          </w:tcPr>
          <w:p w14:paraId="24B416DE" w14:textId="5B886953" w:rsidR="00915588" w:rsidRDefault="00A0422B" w:rsidP="00915588">
            <w:pPr>
              <w:tabs>
                <w:tab w:val="left" w:pos="1134"/>
              </w:tabs>
              <w:spacing w:line="276" w:lineRule="auto"/>
              <w:jc w:val="both"/>
              <w:rPr>
                <w:rFonts w:ascii="Times New Roman" w:hAnsi="Times New Roman"/>
              </w:rPr>
            </w:pPr>
            <w:r w:rsidRPr="00A0422B">
              <w:rPr>
                <w:rFonts w:ascii="Times New Roman" w:hAnsi="Times New Roman"/>
              </w:rPr>
              <w:t>Закрепление темы ВКР</w:t>
            </w:r>
            <w:r>
              <w:rPr>
                <w:rFonts w:ascii="Times New Roman" w:hAnsi="Times New Roman"/>
              </w:rPr>
              <w:t>, научного руководителя ВКР</w:t>
            </w:r>
          </w:p>
          <w:p w14:paraId="5D7D5D86" w14:textId="41A6D674" w:rsidR="00ED4FB6" w:rsidRPr="00A0422B" w:rsidRDefault="00ED4FB6" w:rsidP="00ED4FB6">
            <w:pPr>
              <w:tabs>
                <w:tab w:val="left" w:pos="1134"/>
              </w:tabs>
              <w:spacing w:line="276" w:lineRule="auto"/>
              <w:jc w:val="both"/>
              <w:rPr>
                <w:rFonts w:ascii="Times New Roman" w:hAnsi="Times New Roman"/>
              </w:rPr>
            </w:pPr>
          </w:p>
        </w:tc>
        <w:tc>
          <w:tcPr>
            <w:tcW w:w="728" w:type="dxa"/>
            <w:shd w:val="clear" w:color="auto" w:fill="auto"/>
          </w:tcPr>
          <w:p w14:paraId="22FFECA9" w14:textId="77777777" w:rsidR="00915588" w:rsidRDefault="00A0422B" w:rsidP="00915588">
            <w:pPr>
              <w:tabs>
                <w:tab w:val="left" w:pos="1134"/>
              </w:tabs>
              <w:spacing w:line="276" w:lineRule="auto"/>
              <w:jc w:val="both"/>
              <w:rPr>
                <w:rFonts w:ascii="Times New Roman" w:hAnsi="Times New Roman"/>
              </w:rPr>
            </w:pPr>
            <w:r w:rsidRPr="00A0422B">
              <w:rPr>
                <w:rFonts w:ascii="Times New Roman" w:hAnsi="Times New Roman"/>
              </w:rPr>
              <w:t>Посещение семинара Научные дискуссии</w:t>
            </w:r>
          </w:p>
          <w:p w14:paraId="2D79C8C1" w14:textId="4B2CE575" w:rsidR="00A0422B" w:rsidRPr="00A0422B" w:rsidRDefault="00A0422B" w:rsidP="00915588">
            <w:pPr>
              <w:tabs>
                <w:tab w:val="left" w:pos="1134"/>
              </w:tabs>
              <w:spacing w:line="276" w:lineRule="auto"/>
              <w:jc w:val="both"/>
              <w:rPr>
                <w:rFonts w:ascii="Times New Roman" w:hAnsi="Times New Roman"/>
              </w:rPr>
            </w:pPr>
            <w:r w:rsidRPr="00A0422B">
              <w:rPr>
                <w:rFonts w:ascii="Times New Roman" w:hAnsi="Times New Roman"/>
                <w:iCs/>
              </w:rPr>
              <w:t>Подготовка презентаций</w:t>
            </w:r>
          </w:p>
        </w:tc>
        <w:tc>
          <w:tcPr>
            <w:tcW w:w="1996" w:type="dxa"/>
            <w:shd w:val="clear" w:color="auto" w:fill="auto"/>
          </w:tcPr>
          <w:p w14:paraId="34175D3F" w14:textId="0A53FE48" w:rsidR="00915588" w:rsidRPr="005A4972" w:rsidRDefault="00915588" w:rsidP="00915588">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iCs/>
                <w:color w:val="000000"/>
                <w:lang w:eastAsia="ru-RU"/>
              </w:rPr>
              <w:t>Зачет по НИР.</w:t>
            </w:r>
          </w:p>
        </w:tc>
        <w:tc>
          <w:tcPr>
            <w:tcW w:w="2090" w:type="dxa"/>
          </w:tcPr>
          <w:p w14:paraId="417127F5" w14:textId="1B569666" w:rsidR="00A0422B" w:rsidRDefault="00A0422B" w:rsidP="00A0422B">
            <w:pPr>
              <w:tabs>
                <w:tab w:val="left" w:pos="1134"/>
              </w:tabs>
              <w:rPr>
                <w:rFonts w:ascii="Times New Roman" w:hAnsi="Times New Roman"/>
                <w:iCs/>
              </w:rPr>
            </w:pPr>
            <w:r>
              <w:rPr>
                <w:rFonts w:ascii="Times New Roman" w:hAnsi="Times New Roman"/>
                <w:iCs/>
              </w:rPr>
              <w:t>Приказ о закреплении темы ВКР</w:t>
            </w:r>
          </w:p>
          <w:p w14:paraId="63D4756F" w14:textId="688D8EDF" w:rsidR="00A0422B" w:rsidRDefault="00A0422B" w:rsidP="00A0422B">
            <w:pPr>
              <w:tabs>
                <w:tab w:val="left" w:pos="1134"/>
              </w:tabs>
              <w:rPr>
                <w:rFonts w:ascii="Times New Roman" w:hAnsi="Times New Roman"/>
                <w:iCs/>
              </w:rPr>
            </w:pPr>
            <w:r>
              <w:rPr>
                <w:rFonts w:ascii="Times New Roman" w:hAnsi="Times New Roman"/>
                <w:iCs/>
              </w:rPr>
              <w:t>Материалы об участии в работе семинара (презентации, доклады и т.п.)</w:t>
            </w:r>
          </w:p>
          <w:p w14:paraId="19AEE259" w14:textId="0B34DDC0" w:rsidR="00A0422B" w:rsidRDefault="00A0422B" w:rsidP="00A0422B">
            <w:pPr>
              <w:tabs>
                <w:tab w:val="left" w:pos="1134"/>
              </w:tabs>
              <w:rPr>
                <w:rFonts w:ascii="Times New Roman" w:hAnsi="Times New Roman"/>
                <w:iCs/>
              </w:rPr>
            </w:pPr>
            <w:r>
              <w:rPr>
                <w:rFonts w:ascii="Times New Roman" w:hAnsi="Times New Roman"/>
                <w:iCs/>
              </w:rPr>
              <w:t xml:space="preserve">Представление библиографического списка </w:t>
            </w:r>
            <w:r w:rsidR="00FF016E">
              <w:rPr>
                <w:rFonts w:ascii="Times New Roman" w:hAnsi="Times New Roman"/>
                <w:iCs/>
              </w:rPr>
              <w:t>п</w:t>
            </w:r>
            <w:r>
              <w:rPr>
                <w:rFonts w:ascii="Times New Roman" w:hAnsi="Times New Roman"/>
                <w:iCs/>
              </w:rPr>
              <w:t>о направлению исследования</w:t>
            </w:r>
          </w:p>
          <w:p w14:paraId="7F60F826" w14:textId="78571FF0" w:rsidR="00915588" w:rsidRPr="00AB4970" w:rsidRDefault="00915588" w:rsidP="00A0422B">
            <w:pPr>
              <w:tabs>
                <w:tab w:val="left" w:pos="1134"/>
              </w:tabs>
              <w:rPr>
                <w:rFonts w:ascii="Times New Roman" w:hAnsi="Times New Roman"/>
              </w:rPr>
            </w:pPr>
            <w:r w:rsidRPr="00AB4970">
              <w:rPr>
                <w:rFonts w:ascii="Times New Roman" w:hAnsi="Times New Roman"/>
                <w:iCs/>
              </w:rPr>
              <w:t>Зачет по НИР.</w:t>
            </w:r>
          </w:p>
        </w:tc>
      </w:tr>
      <w:tr w:rsidR="00F11E21" w:rsidRPr="00AB4970" w14:paraId="134123C7" w14:textId="77777777" w:rsidTr="00F11E21">
        <w:trPr>
          <w:trHeight w:val="547"/>
        </w:trPr>
        <w:tc>
          <w:tcPr>
            <w:tcW w:w="1108" w:type="dxa"/>
          </w:tcPr>
          <w:p w14:paraId="592B244C" w14:textId="77777777" w:rsidR="00915588" w:rsidRPr="005A4972" w:rsidRDefault="00915588" w:rsidP="00915588">
            <w:pPr>
              <w:tabs>
                <w:tab w:val="left" w:pos="1134"/>
              </w:tabs>
              <w:spacing w:line="276" w:lineRule="auto"/>
              <w:jc w:val="both"/>
              <w:rPr>
                <w:rFonts w:ascii="Times New Roman" w:hAnsi="Times New Roman"/>
                <w:sz w:val="28"/>
                <w:szCs w:val="28"/>
              </w:rPr>
            </w:pPr>
            <w:r w:rsidRPr="005A4972">
              <w:rPr>
                <w:rFonts w:ascii="Times New Roman" w:hAnsi="Times New Roman"/>
                <w:sz w:val="28"/>
                <w:szCs w:val="28"/>
              </w:rPr>
              <w:t>3 модуль</w:t>
            </w:r>
          </w:p>
        </w:tc>
        <w:tc>
          <w:tcPr>
            <w:tcW w:w="3423" w:type="dxa"/>
            <w:shd w:val="clear" w:color="auto" w:fill="auto"/>
          </w:tcPr>
          <w:p w14:paraId="16F04AC3" w14:textId="77777777" w:rsidR="00E56E42" w:rsidRPr="00E56E42" w:rsidRDefault="00E56E42" w:rsidP="00E56E42">
            <w:pPr>
              <w:jc w:val="both"/>
              <w:rPr>
                <w:rFonts w:ascii="Times New Roman" w:eastAsia="Times New Roman" w:hAnsi="Times New Roman"/>
                <w:lang w:eastAsia="ru-RU"/>
              </w:rPr>
            </w:pPr>
            <w:r w:rsidRPr="00E56E42">
              <w:rPr>
                <w:rFonts w:ascii="Times New Roman" w:eastAsia="Times New Roman" w:hAnsi="Times New Roman"/>
                <w:lang w:eastAsia="ru-RU"/>
              </w:rPr>
              <w:t xml:space="preserve">Обоснование актуальности выбранной темы, постановка целей, задач ВКР, определение объекта и предмета исследования. </w:t>
            </w:r>
          </w:p>
          <w:p w14:paraId="1B70D104" w14:textId="77777777" w:rsidR="00E56E42" w:rsidRPr="00E56E42" w:rsidRDefault="00E56E42" w:rsidP="00E56E42">
            <w:pPr>
              <w:jc w:val="both"/>
              <w:rPr>
                <w:rFonts w:ascii="Times New Roman" w:eastAsia="Times New Roman" w:hAnsi="Times New Roman"/>
                <w:lang w:eastAsia="ru-RU"/>
              </w:rPr>
            </w:pPr>
            <w:r w:rsidRPr="00E56E42">
              <w:rPr>
                <w:rFonts w:ascii="Times New Roman" w:eastAsia="Times New Roman" w:hAnsi="Times New Roman"/>
                <w:lang w:eastAsia="ru-RU"/>
              </w:rPr>
              <w:t xml:space="preserve">Аналитический обзор литературы и информационных баз по направлению </w:t>
            </w:r>
            <w:r w:rsidRPr="00E56E42">
              <w:rPr>
                <w:rFonts w:ascii="Times New Roman" w:eastAsia="Times New Roman" w:hAnsi="Times New Roman"/>
                <w:lang w:eastAsia="ru-RU"/>
              </w:rPr>
              <w:lastRenderedPageBreak/>
              <w:t xml:space="preserve">научного исследования. </w:t>
            </w:r>
          </w:p>
          <w:p w14:paraId="534EC667" w14:textId="1864C082" w:rsidR="00E56E42" w:rsidRPr="00A0422B" w:rsidRDefault="00E56E42" w:rsidP="00E56E42">
            <w:pPr>
              <w:jc w:val="both"/>
              <w:rPr>
                <w:rFonts w:ascii="Times New Roman" w:hAnsi="Times New Roman"/>
              </w:rPr>
            </w:pPr>
            <w:r w:rsidRPr="00E56E42">
              <w:rPr>
                <w:rFonts w:ascii="Times New Roman" w:eastAsia="Times New Roman" w:hAnsi="Times New Roman"/>
                <w:lang w:eastAsia="ru-RU"/>
              </w:rPr>
              <w:t>Развернутый план ВКР (содержание).</w:t>
            </w:r>
          </w:p>
          <w:p w14:paraId="671C635B" w14:textId="26F001A7" w:rsidR="00915588" w:rsidRPr="00A0422B" w:rsidRDefault="00915588" w:rsidP="00915588">
            <w:pPr>
              <w:tabs>
                <w:tab w:val="left" w:pos="1134"/>
              </w:tabs>
              <w:spacing w:line="276" w:lineRule="auto"/>
              <w:jc w:val="both"/>
              <w:rPr>
                <w:rFonts w:ascii="Times New Roman" w:hAnsi="Times New Roman"/>
              </w:rPr>
            </w:pPr>
          </w:p>
        </w:tc>
        <w:tc>
          <w:tcPr>
            <w:tcW w:w="728" w:type="dxa"/>
            <w:shd w:val="clear" w:color="auto" w:fill="auto"/>
          </w:tcPr>
          <w:p w14:paraId="3ED754AF" w14:textId="77777777" w:rsidR="00915588" w:rsidRPr="00E108D5" w:rsidRDefault="00915588" w:rsidP="00915588">
            <w:pPr>
              <w:jc w:val="both"/>
              <w:rPr>
                <w:rFonts w:ascii="Times New Roman" w:eastAsia="Times New Roman" w:hAnsi="Times New Roman"/>
                <w:lang w:eastAsia="ru-RU"/>
              </w:rPr>
            </w:pPr>
            <w:r w:rsidRPr="00E108D5">
              <w:rPr>
                <w:rFonts w:ascii="Times New Roman" w:eastAsia="Times New Roman" w:hAnsi="Times New Roman"/>
                <w:lang w:eastAsia="ru-RU"/>
              </w:rPr>
              <w:lastRenderedPageBreak/>
              <w:t>Посещение семинара Научные дискуссии</w:t>
            </w:r>
          </w:p>
          <w:p w14:paraId="65D89563" w14:textId="77777777" w:rsidR="00915588" w:rsidRPr="00E108D5" w:rsidRDefault="00915588" w:rsidP="00915588">
            <w:pPr>
              <w:jc w:val="both"/>
              <w:rPr>
                <w:rFonts w:ascii="Times New Roman" w:eastAsia="Times New Roman" w:hAnsi="Times New Roman"/>
                <w:lang w:eastAsia="ru-RU"/>
              </w:rPr>
            </w:pPr>
            <w:r w:rsidRPr="00E108D5">
              <w:rPr>
                <w:rFonts w:ascii="Times New Roman" w:eastAsia="Times New Roman" w:hAnsi="Times New Roman"/>
                <w:lang w:eastAsia="ru-RU"/>
              </w:rPr>
              <w:t>Научные конференции</w:t>
            </w:r>
          </w:p>
          <w:p w14:paraId="471C7B8A" w14:textId="40E7F2AC" w:rsidR="00915588" w:rsidRPr="005A4972" w:rsidRDefault="00915588" w:rsidP="00915588">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lang w:eastAsia="ru-RU"/>
              </w:rPr>
              <w:t>Работа с редакциями научных изданий</w:t>
            </w:r>
          </w:p>
        </w:tc>
        <w:tc>
          <w:tcPr>
            <w:tcW w:w="1996" w:type="dxa"/>
            <w:shd w:val="clear" w:color="auto" w:fill="auto"/>
          </w:tcPr>
          <w:p w14:paraId="1D55860E" w14:textId="77777777" w:rsidR="00915588" w:rsidRPr="00E108D5" w:rsidRDefault="00915588" w:rsidP="00AB4970">
            <w:pPr>
              <w:tabs>
                <w:tab w:val="left" w:pos="175"/>
              </w:tabs>
              <w:contextualSpacing/>
              <w:jc w:val="both"/>
              <w:rPr>
                <w:rFonts w:ascii="Times New Roman" w:eastAsia="Times New Roman" w:hAnsi="Times New Roman"/>
                <w:lang w:eastAsia="ru-RU"/>
              </w:rPr>
            </w:pPr>
            <w:r w:rsidRPr="00E108D5">
              <w:rPr>
                <w:rFonts w:ascii="Times New Roman" w:eastAsia="Times New Roman" w:hAnsi="Times New Roman"/>
                <w:lang w:eastAsia="ru-RU"/>
              </w:rPr>
              <w:t xml:space="preserve">Мастер-класс </w:t>
            </w:r>
          </w:p>
          <w:p w14:paraId="75048B31" w14:textId="77777777" w:rsidR="00915588" w:rsidRPr="00E108D5" w:rsidRDefault="00915588" w:rsidP="00AB4970">
            <w:pPr>
              <w:tabs>
                <w:tab w:val="left" w:pos="175"/>
              </w:tabs>
              <w:contextualSpacing/>
              <w:jc w:val="both"/>
              <w:rPr>
                <w:rFonts w:ascii="Times New Roman" w:eastAsia="Times New Roman" w:hAnsi="Times New Roman"/>
                <w:lang w:eastAsia="ru-RU"/>
              </w:rPr>
            </w:pPr>
            <w:r w:rsidRPr="00E108D5">
              <w:rPr>
                <w:rFonts w:ascii="Times New Roman" w:eastAsia="Times New Roman" w:hAnsi="Times New Roman"/>
                <w:lang w:eastAsia="ru-RU"/>
              </w:rPr>
              <w:t>Подготовка презентаций по актуальным проблемам в предметной области</w:t>
            </w:r>
          </w:p>
          <w:p w14:paraId="4A5CDB46" w14:textId="77777777" w:rsidR="00915588" w:rsidRPr="00E108D5" w:rsidRDefault="00915588" w:rsidP="00AB4970">
            <w:pPr>
              <w:tabs>
                <w:tab w:val="left" w:pos="175"/>
              </w:tabs>
              <w:contextualSpacing/>
              <w:jc w:val="both"/>
              <w:rPr>
                <w:rFonts w:ascii="Times New Roman" w:eastAsia="Times New Roman" w:hAnsi="Times New Roman"/>
                <w:lang w:eastAsia="ru-RU"/>
              </w:rPr>
            </w:pPr>
            <w:r w:rsidRPr="00E108D5">
              <w:rPr>
                <w:rFonts w:ascii="Times New Roman" w:eastAsia="Times New Roman" w:hAnsi="Times New Roman"/>
                <w:lang w:eastAsia="ru-RU"/>
              </w:rPr>
              <w:t>Участие в дискуссии</w:t>
            </w:r>
          </w:p>
          <w:p w14:paraId="3FE1AD6D" w14:textId="009DA688" w:rsidR="00915588" w:rsidRPr="00E108D5" w:rsidRDefault="00915588" w:rsidP="00AB4970">
            <w:pPr>
              <w:tabs>
                <w:tab w:val="left" w:pos="175"/>
              </w:tabs>
              <w:contextualSpacing/>
              <w:jc w:val="both"/>
              <w:rPr>
                <w:rFonts w:ascii="Times New Roman" w:eastAsia="Times New Roman" w:hAnsi="Times New Roman"/>
                <w:lang w:eastAsia="ru-RU"/>
              </w:rPr>
            </w:pPr>
            <w:r w:rsidRPr="00E108D5">
              <w:rPr>
                <w:rFonts w:ascii="Times New Roman" w:eastAsia="Times New Roman" w:hAnsi="Times New Roman"/>
                <w:lang w:eastAsia="ru-RU"/>
              </w:rPr>
              <w:t>Участие в конференция</w:t>
            </w:r>
            <w:r w:rsidR="00AB4970">
              <w:rPr>
                <w:rFonts w:ascii="Times New Roman" w:eastAsia="Times New Roman" w:hAnsi="Times New Roman"/>
                <w:lang w:eastAsia="ru-RU"/>
              </w:rPr>
              <w:t>х</w:t>
            </w:r>
            <w:r w:rsidRPr="00E108D5">
              <w:rPr>
                <w:rFonts w:ascii="Times New Roman" w:eastAsia="Times New Roman" w:hAnsi="Times New Roman"/>
                <w:lang w:eastAsia="ru-RU"/>
              </w:rPr>
              <w:t xml:space="preserve"> (сертификат)</w:t>
            </w:r>
          </w:p>
          <w:p w14:paraId="2ABC4309" w14:textId="68A271E7" w:rsidR="00915588" w:rsidRPr="005A4972" w:rsidRDefault="00915588" w:rsidP="00915588">
            <w:pPr>
              <w:tabs>
                <w:tab w:val="left" w:pos="1134"/>
              </w:tabs>
              <w:spacing w:line="276" w:lineRule="auto"/>
              <w:jc w:val="both"/>
              <w:rPr>
                <w:rFonts w:ascii="Times New Roman" w:hAnsi="Times New Roman"/>
                <w:sz w:val="28"/>
                <w:szCs w:val="28"/>
              </w:rPr>
            </w:pPr>
          </w:p>
        </w:tc>
        <w:tc>
          <w:tcPr>
            <w:tcW w:w="2090" w:type="dxa"/>
          </w:tcPr>
          <w:p w14:paraId="661B988D" w14:textId="77777777" w:rsidR="00E56E42" w:rsidRPr="00E56E42" w:rsidRDefault="00E56E42" w:rsidP="00E56E42">
            <w:pPr>
              <w:tabs>
                <w:tab w:val="left" w:pos="1134"/>
              </w:tabs>
              <w:rPr>
                <w:rFonts w:ascii="Times New Roman" w:hAnsi="Times New Roman"/>
                <w:iCs/>
              </w:rPr>
            </w:pPr>
            <w:r w:rsidRPr="00E56E42">
              <w:rPr>
                <w:rFonts w:ascii="Times New Roman" w:hAnsi="Times New Roman"/>
                <w:iCs/>
              </w:rPr>
              <w:t>Материалы об участии в работе семинара (презентации, доклады и т.п.)</w:t>
            </w:r>
          </w:p>
          <w:p w14:paraId="13648B4F" w14:textId="77777777" w:rsidR="00915588" w:rsidRPr="00AB4970" w:rsidRDefault="00915588" w:rsidP="00A0422B">
            <w:pPr>
              <w:tabs>
                <w:tab w:val="left" w:pos="1134"/>
              </w:tabs>
              <w:rPr>
                <w:rFonts w:ascii="Times New Roman" w:hAnsi="Times New Roman"/>
              </w:rPr>
            </w:pPr>
          </w:p>
        </w:tc>
      </w:tr>
      <w:tr w:rsidR="00F11E21" w:rsidRPr="00915588" w14:paraId="32C8F479" w14:textId="77777777" w:rsidTr="00F11E21">
        <w:trPr>
          <w:trHeight w:val="547"/>
        </w:trPr>
        <w:tc>
          <w:tcPr>
            <w:tcW w:w="1108" w:type="dxa"/>
          </w:tcPr>
          <w:p w14:paraId="4506471C" w14:textId="77777777" w:rsidR="00915588" w:rsidRPr="005A4972" w:rsidRDefault="00915588" w:rsidP="00915588">
            <w:pPr>
              <w:tabs>
                <w:tab w:val="left" w:pos="1134"/>
              </w:tabs>
              <w:spacing w:line="276" w:lineRule="auto"/>
              <w:jc w:val="both"/>
              <w:rPr>
                <w:rFonts w:ascii="Times New Roman" w:hAnsi="Times New Roman"/>
                <w:sz w:val="28"/>
                <w:szCs w:val="28"/>
              </w:rPr>
            </w:pPr>
            <w:r w:rsidRPr="005A4972">
              <w:rPr>
                <w:rFonts w:ascii="Times New Roman" w:hAnsi="Times New Roman"/>
                <w:sz w:val="28"/>
                <w:szCs w:val="28"/>
              </w:rPr>
              <w:t>4 модуль</w:t>
            </w:r>
          </w:p>
        </w:tc>
        <w:tc>
          <w:tcPr>
            <w:tcW w:w="3423" w:type="dxa"/>
            <w:shd w:val="clear" w:color="auto" w:fill="auto"/>
          </w:tcPr>
          <w:p w14:paraId="3DF3C434" w14:textId="16099AB8" w:rsidR="00FF016E" w:rsidRPr="00FF016E" w:rsidRDefault="00FF016E" w:rsidP="00FF016E">
            <w:pPr>
              <w:tabs>
                <w:tab w:val="left" w:pos="1134"/>
              </w:tabs>
              <w:jc w:val="both"/>
              <w:rPr>
                <w:rFonts w:ascii="Times New Roman" w:hAnsi="Times New Roman"/>
                <w:iCs/>
              </w:rPr>
            </w:pPr>
            <w:r w:rsidRPr="00FF016E">
              <w:rPr>
                <w:rFonts w:ascii="Times New Roman" w:hAnsi="Times New Roman"/>
                <w:iCs/>
              </w:rPr>
              <w:t>Характеристика современного состояния изучаемой проблемы</w:t>
            </w:r>
            <w:r w:rsidR="00F11E21">
              <w:rPr>
                <w:rFonts w:ascii="Times New Roman" w:hAnsi="Times New Roman"/>
                <w:iCs/>
              </w:rPr>
              <w:t>,</w:t>
            </w:r>
            <w:r w:rsidRPr="00FF016E">
              <w:rPr>
                <w:rFonts w:ascii="Times New Roman" w:hAnsi="Times New Roman"/>
                <w:iCs/>
              </w:rPr>
              <w:t xml:space="preserve"> методологического аппарата, который предполагается использовать,</w:t>
            </w:r>
          </w:p>
          <w:p w14:paraId="4BBAC566" w14:textId="77777777" w:rsidR="00FF016E" w:rsidRPr="00FF016E" w:rsidRDefault="00FF016E" w:rsidP="00FF016E">
            <w:pPr>
              <w:tabs>
                <w:tab w:val="left" w:pos="1134"/>
              </w:tabs>
              <w:jc w:val="both"/>
              <w:rPr>
                <w:rFonts w:ascii="Times New Roman" w:hAnsi="Times New Roman"/>
                <w:iCs/>
              </w:rPr>
            </w:pPr>
            <w:r w:rsidRPr="00FF016E">
              <w:rPr>
                <w:rFonts w:ascii="Times New Roman" w:hAnsi="Times New Roman"/>
                <w:iCs/>
              </w:rPr>
              <w:t xml:space="preserve">подбор и изучение основных литературных источников, которые будут использованы в качестве теоретической базы исследования. </w:t>
            </w:r>
          </w:p>
          <w:p w14:paraId="1CE2D165" w14:textId="5733B0F8" w:rsidR="00915588" w:rsidRPr="005A4972" w:rsidRDefault="00FF016E" w:rsidP="00FF016E">
            <w:pPr>
              <w:tabs>
                <w:tab w:val="left" w:pos="1134"/>
              </w:tabs>
              <w:jc w:val="both"/>
              <w:rPr>
                <w:rFonts w:ascii="Times New Roman" w:hAnsi="Times New Roman"/>
                <w:sz w:val="28"/>
                <w:szCs w:val="28"/>
              </w:rPr>
            </w:pPr>
            <w:r w:rsidRPr="00FF016E">
              <w:rPr>
                <w:rFonts w:ascii="Times New Roman" w:hAnsi="Times New Roman"/>
              </w:rPr>
              <w:t>Подготовка статьи, тезисов и докладов</w:t>
            </w:r>
            <w:r w:rsidRPr="00FF016E">
              <w:rPr>
                <w:rFonts w:ascii="Times New Roman" w:hAnsi="Times New Roman"/>
                <w:sz w:val="28"/>
                <w:szCs w:val="28"/>
              </w:rPr>
              <w:t>.</w:t>
            </w:r>
          </w:p>
        </w:tc>
        <w:tc>
          <w:tcPr>
            <w:tcW w:w="728" w:type="dxa"/>
            <w:shd w:val="clear" w:color="auto" w:fill="auto"/>
          </w:tcPr>
          <w:p w14:paraId="7DE28E0B" w14:textId="77777777" w:rsidR="00E56E42" w:rsidRPr="00E56E42" w:rsidRDefault="00E56E42" w:rsidP="00E56E42">
            <w:pPr>
              <w:tabs>
                <w:tab w:val="left" w:pos="1134"/>
              </w:tabs>
              <w:jc w:val="both"/>
              <w:rPr>
                <w:rFonts w:ascii="Times New Roman" w:hAnsi="Times New Roman"/>
              </w:rPr>
            </w:pPr>
            <w:r w:rsidRPr="00E56E42">
              <w:rPr>
                <w:rFonts w:ascii="Times New Roman" w:hAnsi="Times New Roman"/>
              </w:rPr>
              <w:t>Посещение семинара Научные дискуссии</w:t>
            </w:r>
          </w:p>
          <w:p w14:paraId="777042B7" w14:textId="77777777" w:rsidR="00E56E42" w:rsidRPr="00E56E42" w:rsidRDefault="00E56E42" w:rsidP="00E56E42">
            <w:pPr>
              <w:tabs>
                <w:tab w:val="left" w:pos="1134"/>
              </w:tabs>
              <w:jc w:val="both"/>
              <w:rPr>
                <w:rFonts w:ascii="Times New Roman" w:hAnsi="Times New Roman"/>
              </w:rPr>
            </w:pPr>
            <w:r w:rsidRPr="00E56E42">
              <w:rPr>
                <w:rFonts w:ascii="Times New Roman" w:hAnsi="Times New Roman"/>
              </w:rPr>
              <w:t>Научные конференции</w:t>
            </w:r>
          </w:p>
          <w:p w14:paraId="4487C976" w14:textId="28BC5719" w:rsidR="00915588" w:rsidRPr="005A4972" w:rsidRDefault="00E56E42" w:rsidP="00E56E42">
            <w:pPr>
              <w:tabs>
                <w:tab w:val="left" w:pos="1134"/>
              </w:tabs>
              <w:jc w:val="both"/>
              <w:rPr>
                <w:rFonts w:ascii="Times New Roman" w:hAnsi="Times New Roman"/>
                <w:sz w:val="28"/>
                <w:szCs w:val="28"/>
              </w:rPr>
            </w:pPr>
            <w:r w:rsidRPr="00E56E42">
              <w:rPr>
                <w:rFonts w:ascii="Times New Roman" w:hAnsi="Times New Roman"/>
              </w:rPr>
              <w:t>Работа с редакциями научных изданий</w:t>
            </w:r>
          </w:p>
        </w:tc>
        <w:tc>
          <w:tcPr>
            <w:tcW w:w="1996" w:type="dxa"/>
            <w:shd w:val="clear" w:color="auto" w:fill="auto"/>
          </w:tcPr>
          <w:p w14:paraId="28488F6E" w14:textId="2311318D" w:rsidR="00915588" w:rsidRPr="005A4972" w:rsidRDefault="00915588" w:rsidP="00915588">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iCs/>
                <w:color w:val="000000"/>
                <w:lang w:eastAsia="ru-RU"/>
              </w:rPr>
              <w:t>Зачет по НИР.</w:t>
            </w:r>
          </w:p>
        </w:tc>
        <w:tc>
          <w:tcPr>
            <w:tcW w:w="2090" w:type="dxa"/>
            <w:shd w:val="clear" w:color="auto" w:fill="auto"/>
          </w:tcPr>
          <w:p w14:paraId="4A9F38BF" w14:textId="77777777" w:rsidR="00F11E21" w:rsidRDefault="00F11E21" w:rsidP="00A0422B">
            <w:pPr>
              <w:tabs>
                <w:tab w:val="left" w:pos="1134"/>
              </w:tabs>
              <w:rPr>
                <w:rFonts w:ascii="Times New Roman" w:eastAsia="Times New Roman" w:hAnsi="Times New Roman"/>
                <w:iCs/>
                <w:color w:val="000000"/>
                <w:lang w:eastAsia="ru-RU"/>
              </w:rPr>
            </w:pPr>
          </w:p>
          <w:p w14:paraId="3AFE8AE4" w14:textId="193D5959" w:rsidR="00F11E21" w:rsidRDefault="00F11E21" w:rsidP="00A0422B">
            <w:pPr>
              <w:tabs>
                <w:tab w:val="left" w:pos="1134"/>
              </w:tabs>
              <w:rPr>
                <w:rFonts w:ascii="Times New Roman" w:eastAsia="Times New Roman" w:hAnsi="Times New Roman"/>
                <w:iCs/>
                <w:color w:val="000000"/>
                <w:lang w:eastAsia="ru-RU"/>
              </w:rPr>
            </w:pPr>
            <w:r>
              <w:rPr>
                <w:rFonts w:ascii="Times New Roman" w:eastAsia="Times New Roman" w:hAnsi="Times New Roman"/>
                <w:iCs/>
                <w:color w:val="000000"/>
                <w:lang w:eastAsia="ru-RU"/>
              </w:rPr>
              <w:t>Опубликованн</w:t>
            </w:r>
            <w:r w:rsidR="00603D98">
              <w:rPr>
                <w:rFonts w:ascii="Times New Roman" w:eastAsia="Times New Roman" w:hAnsi="Times New Roman"/>
                <w:iCs/>
                <w:color w:val="000000"/>
                <w:lang w:eastAsia="ru-RU"/>
              </w:rPr>
              <w:t>ая</w:t>
            </w:r>
            <w:r>
              <w:rPr>
                <w:rFonts w:ascii="Times New Roman" w:eastAsia="Times New Roman" w:hAnsi="Times New Roman"/>
                <w:iCs/>
                <w:color w:val="000000"/>
                <w:lang w:eastAsia="ru-RU"/>
              </w:rPr>
              <w:t xml:space="preserve"> стать</w:t>
            </w:r>
            <w:r w:rsidR="00603D98">
              <w:rPr>
                <w:rFonts w:ascii="Times New Roman" w:eastAsia="Times New Roman" w:hAnsi="Times New Roman"/>
                <w:iCs/>
                <w:color w:val="000000"/>
                <w:lang w:eastAsia="ru-RU"/>
              </w:rPr>
              <w:t>я</w:t>
            </w:r>
            <w:r>
              <w:rPr>
                <w:rFonts w:ascii="Times New Roman" w:eastAsia="Times New Roman" w:hAnsi="Times New Roman"/>
                <w:iCs/>
                <w:color w:val="000000"/>
                <w:lang w:eastAsia="ru-RU"/>
              </w:rPr>
              <w:t xml:space="preserve"> по теме исследования</w:t>
            </w:r>
            <w:r w:rsidR="00603D98">
              <w:rPr>
                <w:rFonts w:ascii="Times New Roman" w:eastAsia="Times New Roman" w:hAnsi="Times New Roman"/>
                <w:iCs/>
                <w:color w:val="000000"/>
                <w:lang w:eastAsia="ru-RU"/>
              </w:rPr>
              <w:t>.</w:t>
            </w:r>
          </w:p>
          <w:p w14:paraId="5750EF17" w14:textId="3F3C6445" w:rsidR="00603D98" w:rsidRDefault="00603D98" w:rsidP="00A0422B">
            <w:pPr>
              <w:tabs>
                <w:tab w:val="left" w:pos="1134"/>
              </w:tabs>
              <w:rPr>
                <w:rFonts w:ascii="Times New Roman" w:eastAsia="Times New Roman" w:hAnsi="Times New Roman"/>
                <w:iCs/>
                <w:color w:val="000000"/>
                <w:lang w:eastAsia="ru-RU"/>
              </w:rPr>
            </w:pPr>
            <w:r>
              <w:rPr>
                <w:rFonts w:ascii="Times New Roman" w:eastAsia="Times New Roman" w:hAnsi="Times New Roman"/>
                <w:iCs/>
                <w:color w:val="000000"/>
                <w:lang w:eastAsia="ru-RU"/>
              </w:rPr>
              <w:t>Тезисы и доклады для выступления на конференциях.</w:t>
            </w:r>
          </w:p>
          <w:p w14:paraId="02B34775" w14:textId="1C4C6D01" w:rsidR="00915588" w:rsidRPr="00AB4970" w:rsidRDefault="00915588" w:rsidP="00A0422B">
            <w:pPr>
              <w:tabs>
                <w:tab w:val="left" w:pos="1134"/>
              </w:tabs>
              <w:rPr>
                <w:rFonts w:ascii="Times New Roman" w:hAnsi="Times New Roman"/>
                <w:b/>
              </w:rPr>
            </w:pPr>
            <w:r w:rsidRPr="00AB4970">
              <w:rPr>
                <w:rFonts w:ascii="Times New Roman" w:eastAsia="Times New Roman" w:hAnsi="Times New Roman"/>
                <w:iCs/>
                <w:color w:val="000000"/>
                <w:lang w:eastAsia="ru-RU"/>
              </w:rPr>
              <w:t>Зачет по НИР.</w:t>
            </w:r>
          </w:p>
        </w:tc>
      </w:tr>
      <w:tr w:rsidR="00915588" w:rsidRPr="00915588" w14:paraId="562742F5" w14:textId="77777777" w:rsidTr="00915588">
        <w:trPr>
          <w:trHeight w:val="547"/>
        </w:trPr>
        <w:tc>
          <w:tcPr>
            <w:tcW w:w="9345" w:type="dxa"/>
            <w:gridSpan w:val="5"/>
          </w:tcPr>
          <w:p w14:paraId="62579CCD" w14:textId="77777777" w:rsidR="00915588" w:rsidRPr="00915588" w:rsidRDefault="00915588" w:rsidP="00915588">
            <w:pPr>
              <w:tabs>
                <w:tab w:val="left" w:pos="1134"/>
              </w:tabs>
              <w:spacing w:line="276" w:lineRule="auto"/>
              <w:jc w:val="center"/>
              <w:rPr>
                <w:rFonts w:ascii="Times New Roman" w:hAnsi="Times New Roman"/>
              </w:rPr>
            </w:pPr>
            <w:r w:rsidRPr="00915588">
              <w:rPr>
                <w:rFonts w:ascii="Times New Roman" w:hAnsi="Times New Roman"/>
              </w:rPr>
              <w:t>Второй год обучения</w:t>
            </w:r>
          </w:p>
        </w:tc>
      </w:tr>
      <w:tr w:rsidR="00F11E21" w:rsidRPr="00915588" w14:paraId="66DFA7A2" w14:textId="77777777" w:rsidTr="00F11E21">
        <w:trPr>
          <w:trHeight w:val="547"/>
        </w:trPr>
        <w:tc>
          <w:tcPr>
            <w:tcW w:w="1108" w:type="dxa"/>
            <w:shd w:val="clear" w:color="auto" w:fill="auto"/>
          </w:tcPr>
          <w:p w14:paraId="2B347EDD" w14:textId="2F317C8C" w:rsidR="00E56E42" w:rsidRPr="00E108D5" w:rsidRDefault="00E56E42" w:rsidP="00E56E42">
            <w:pPr>
              <w:jc w:val="center"/>
              <w:rPr>
                <w:rFonts w:ascii="Times New Roman" w:eastAsia="Times New Roman" w:hAnsi="Times New Roman"/>
                <w:b/>
                <w:lang w:eastAsia="ru-RU"/>
              </w:rPr>
            </w:pPr>
            <w:r>
              <w:rPr>
                <w:rFonts w:ascii="Times New Roman" w:eastAsia="Times New Roman" w:hAnsi="Times New Roman"/>
                <w:b/>
                <w:lang w:eastAsia="ru-RU"/>
              </w:rPr>
              <w:t>5 модуль</w:t>
            </w:r>
          </w:p>
          <w:p w14:paraId="3B408CB7" w14:textId="63FE3B44" w:rsidR="00E56E42" w:rsidRPr="005A4972" w:rsidRDefault="00E56E42" w:rsidP="00E56E42">
            <w:pPr>
              <w:tabs>
                <w:tab w:val="left" w:pos="1134"/>
              </w:tabs>
              <w:spacing w:line="276" w:lineRule="auto"/>
              <w:jc w:val="both"/>
              <w:rPr>
                <w:rFonts w:ascii="Times New Roman" w:hAnsi="Times New Roman"/>
                <w:sz w:val="28"/>
                <w:szCs w:val="28"/>
              </w:rPr>
            </w:pPr>
          </w:p>
        </w:tc>
        <w:tc>
          <w:tcPr>
            <w:tcW w:w="3423" w:type="dxa"/>
            <w:shd w:val="clear" w:color="auto" w:fill="auto"/>
          </w:tcPr>
          <w:p w14:paraId="2E84B581" w14:textId="77777777" w:rsidR="00E56E42" w:rsidRPr="00B81C21" w:rsidRDefault="00E56E42" w:rsidP="00E56E42">
            <w:pPr>
              <w:spacing w:line="274" w:lineRule="exact"/>
              <w:jc w:val="both"/>
              <w:rPr>
                <w:rFonts w:ascii="Times New Roman" w:eastAsia="Times New Roman" w:hAnsi="Times New Roman"/>
              </w:rPr>
            </w:pPr>
            <w:r w:rsidRPr="00B81C21">
              <w:rPr>
                <w:rFonts w:ascii="Times New Roman" w:eastAsia="Times New Roman" w:hAnsi="Times New Roman"/>
                <w:color w:val="000000"/>
                <w:lang w:eastAsia="ru-RU"/>
              </w:rPr>
              <w:t>Сбор материалов и аналитические исследования по выбранному направлению исследования для подготовки научной статьи, тезисов и докладов для выступления на научных конференциях.</w:t>
            </w:r>
          </w:p>
          <w:p w14:paraId="36632EE9" w14:textId="3433D4E1" w:rsidR="00E56E42" w:rsidRPr="005A4972" w:rsidRDefault="00E56E42" w:rsidP="00E56E42">
            <w:pPr>
              <w:tabs>
                <w:tab w:val="left" w:pos="1134"/>
              </w:tabs>
              <w:spacing w:line="276" w:lineRule="auto"/>
              <w:jc w:val="both"/>
              <w:rPr>
                <w:rFonts w:ascii="Times New Roman" w:hAnsi="Times New Roman"/>
                <w:sz w:val="28"/>
                <w:szCs w:val="28"/>
              </w:rPr>
            </w:pPr>
            <w:r w:rsidRPr="00B81C21">
              <w:rPr>
                <w:rFonts w:ascii="Times New Roman" w:eastAsia="Times New Roman" w:hAnsi="Times New Roman"/>
              </w:rPr>
              <w:t xml:space="preserve">Подготовка первой главы ВКР. </w:t>
            </w:r>
          </w:p>
        </w:tc>
        <w:tc>
          <w:tcPr>
            <w:tcW w:w="728" w:type="dxa"/>
            <w:shd w:val="clear" w:color="auto" w:fill="auto"/>
          </w:tcPr>
          <w:p w14:paraId="588E3173" w14:textId="77777777" w:rsidR="00E56E42" w:rsidRPr="00E108D5" w:rsidRDefault="00E56E42" w:rsidP="00E56E42">
            <w:pPr>
              <w:jc w:val="both"/>
              <w:rPr>
                <w:rFonts w:ascii="Times New Roman" w:eastAsia="Times New Roman" w:hAnsi="Times New Roman"/>
                <w:lang w:eastAsia="ru-RU"/>
              </w:rPr>
            </w:pPr>
            <w:r w:rsidRPr="00E108D5">
              <w:rPr>
                <w:rFonts w:ascii="Times New Roman" w:eastAsia="Times New Roman" w:hAnsi="Times New Roman"/>
                <w:lang w:eastAsia="ru-RU"/>
              </w:rPr>
              <w:t>Посещение семинара Научные дискуссии</w:t>
            </w:r>
          </w:p>
          <w:p w14:paraId="620BFCEA" w14:textId="77777777" w:rsidR="00E56E42" w:rsidRPr="00E108D5" w:rsidRDefault="00E56E42" w:rsidP="00E56E42">
            <w:pPr>
              <w:jc w:val="both"/>
              <w:rPr>
                <w:rFonts w:ascii="Times New Roman" w:eastAsia="Times New Roman" w:hAnsi="Times New Roman"/>
                <w:lang w:eastAsia="ru-RU"/>
              </w:rPr>
            </w:pPr>
            <w:r w:rsidRPr="00E108D5">
              <w:rPr>
                <w:rFonts w:ascii="Times New Roman" w:eastAsia="Times New Roman" w:hAnsi="Times New Roman"/>
                <w:lang w:eastAsia="ru-RU"/>
              </w:rPr>
              <w:t>Научные конференции</w:t>
            </w:r>
          </w:p>
          <w:p w14:paraId="160B5FBD" w14:textId="00F28BAE" w:rsidR="00E56E42" w:rsidRPr="005A4972" w:rsidRDefault="00E56E42" w:rsidP="00E56E42">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lang w:eastAsia="ru-RU"/>
              </w:rPr>
              <w:t>Опубликование статей/докладов</w:t>
            </w:r>
          </w:p>
        </w:tc>
        <w:tc>
          <w:tcPr>
            <w:tcW w:w="1996" w:type="dxa"/>
            <w:shd w:val="clear" w:color="auto" w:fill="auto"/>
          </w:tcPr>
          <w:p w14:paraId="73E5508C" w14:textId="77777777" w:rsidR="00E56E42" w:rsidRPr="00E108D5" w:rsidRDefault="00E56E42" w:rsidP="00F11E21">
            <w:pPr>
              <w:tabs>
                <w:tab w:val="left" w:pos="175"/>
              </w:tabs>
              <w:contextualSpacing/>
              <w:jc w:val="both"/>
              <w:rPr>
                <w:rFonts w:ascii="Times New Roman" w:eastAsia="Times New Roman" w:hAnsi="Times New Roman"/>
                <w:lang w:eastAsia="ru-RU"/>
              </w:rPr>
            </w:pPr>
            <w:r w:rsidRPr="00E108D5">
              <w:rPr>
                <w:rFonts w:ascii="Times New Roman" w:eastAsia="Times New Roman" w:hAnsi="Times New Roman"/>
                <w:lang w:eastAsia="ru-RU"/>
              </w:rPr>
              <w:t>Подготовка презентаций по актуальным проблемам в предметной области</w:t>
            </w:r>
          </w:p>
          <w:p w14:paraId="3F500FDC" w14:textId="77777777" w:rsidR="00E56E42" w:rsidRPr="00E108D5" w:rsidRDefault="00E56E42" w:rsidP="00F11E21">
            <w:pPr>
              <w:tabs>
                <w:tab w:val="left" w:pos="175"/>
              </w:tabs>
              <w:contextualSpacing/>
              <w:jc w:val="both"/>
              <w:rPr>
                <w:rFonts w:ascii="Times New Roman" w:eastAsia="Times New Roman" w:hAnsi="Times New Roman"/>
                <w:lang w:eastAsia="ru-RU"/>
              </w:rPr>
            </w:pPr>
            <w:r w:rsidRPr="00E108D5">
              <w:rPr>
                <w:rFonts w:ascii="Times New Roman" w:eastAsia="Times New Roman" w:hAnsi="Times New Roman"/>
                <w:lang w:eastAsia="ru-RU"/>
              </w:rPr>
              <w:t>Участие в дискуссии</w:t>
            </w:r>
          </w:p>
          <w:p w14:paraId="48201165" w14:textId="77777777" w:rsidR="00E56E42" w:rsidRPr="00E108D5" w:rsidRDefault="00E56E42" w:rsidP="00F11E21">
            <w:pPr>
              <w:tabs>
                <w:tab w:val="left" w:pos="175"/>
              </w:tabs>
              <w:contextualSpacing/>
              <w:jc w:val="both"/>
              <w:rPr>
                <w:rFonts w:ascii="Times New Roman" w:eastAsia="Times New Roman" w:hAnsi="Times New Roman"/>
                <w:lang w:eastAsia="ru-RU"/>
              </w:rPr>
            </w:pPr>
            <w:r w:rsidRPr="00E108D5">
              <w:rPr>
                <w:rFonts w:ascii="Times New Roman" w:eastAsia="Times New Roman" w:hAnsi="Times New Roman"/>
                <w:lang w:eastAsia="ru-RU"/>
              </w:rPr>
              <w:t>Участие в конференциях (сертификат)</w:t>
            </w:r>
          </w:p>
          <w:p w14:paraId="4D6486E3" w14:textId="11481CF2" w:rsidR="00E56E42" w:rsidRPr="005A4972" w:rsidRDefault="00E56E42" w:rsidP="00E56E42">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lang w:eastAsia="ru-RU"/>
              </w:rPr>
              <w:t>Публикация статей/докладов</w:t>
            </w:r>
          </w:p>
        </w:tc>
        <w:tc>
          <w:tcPr>
            <w:tcW w:w="2090" w:type="dxa"/>
          </w:tcPr>
          <w:p w14:paraId="4FF15EFC" w14:textId="31E8BA81" w:rsidR="00E56E42" w:rsidRDefault="00E56E42" w:rsidP="00E56E42">
            <w:pPr>
              <w:tabs>
                <w:tab w:val="left" w:pos="1134"/>
              </w:tabs>
              <w:spacing w:line="276" w:lineRule="auto"/>
              <w:jc w:val="both"/>
              <w:rPr>
                <w:rFonts w:ascii="Times New Roman" w:hAnsi="Times New Roman"/>
                <w:iCs/>
              </w:rPr>
            </w:pPr>
            <w:r w:rsidRPr="00E56E42">
              <w:rPr>
                <w:rFonts w:ascii="Times New Roman" w:hAnsi="Times New Roman"/>
                <w:iCs/>
              </w:rPr>
              <w:t>Материалы об участии в работе семинара (</w:t>
            </w:r>
            <w:r w:rsidR="00F11E21">
              <w:rPr>
                <w:rFonts w:ascii="Times New Roman" w:hAnsi="Times New Roman"/>
                <w:iCs/>
              </w:rPr>
              <w:t xml:space="preserve">отчетные </w:t>
            </w:r>
            <w:r w:rsidRPr="00E56E42">
              <w:rPr>
                <w:rFonts w:ascii="Times New Roman" w:hAnsi="Times New Roman"/>
                <w:iCs/>
              </w:rPr>
              <w:t>презентации, доклады и т.п.)</w:t>
            </w:r>
          </w:p>
          <w:p w14:paraId="60F80D2C" w14:textId="16F4F0B6" w:rsidR="00E56E42" w:rsidRPr="00E56E42" w:rsidRDefault="00E56E42" w:rsidP="00E56E42">
            <w:pPr>
              <w:tabs>
                <w:tab w:val="left" w:pos="1134"/>
              </w:tabs>
              <w:spacing w:line="276" w:lineRule="auto"/>
              <w:jc w:val="both"/>
              <w:rPr>
                <w:rFonts w:ascii="Times New Roman" w:hAnsi="Times New Roman"/>
                <w:iCs/>
              </w:rPr>
            </w:pPr>
            <w:r>
              <w:rPr>
                <w:rFonts w:ascii="Times New Roman" w:hAnsi="Times New Roman"/>
                <w:iCs/>
              </w:rPr>
              <w:t>Подготовка тезисов</w:t>
            </w:r>
          </w:p>
          <w:p w14:paraId="24979945" w14:textId="77777777" w:rsidR="00E56E42" w:rsidRPr="00E56E42" w:rsidRDefault="00E56E42" w:rsidP="00E56E42">
            <w:pPr>
              <w:tabs>
                <w:tab w:val="left" w:pos="1134"/>
              </w:tabs>
              <w:spacing w:line="276" w:lineRule="auto"/>
              <w:jc w:val="both"/>
              <w:rPr>
                <w:rFonts w:ascii="Times New Roman" w:hAnsi="Times New Roman"/>
              </w:rPr>
            </w:pPr>
          </w:p>
        </w:tc>
      </w:tr>
      <w:tr w:rsidR="00F11E21" w14:paraId="7D457D5E" w14:textId="77777777" w:rsidTr="00F11E21">
        <w:trPr>
          <w:trHeight w:val="547"/>
        </w:trPr>
        <w:tc>
          <w:tcPr>
            <w:tcW w:w="1108" w:type="dxa"/>
            <w:shd w:val="clear" w:color="auto" w:fill="auto"/>
          </w:tcPr>
          <w:p w14:paraId="2D2EDB34" w14:textId="74691305" w:rsidR="00E56E42" w:rsidRPr="005A4972" w:rsidRDefault="00E56E42" w:rsidP="00E56E42">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b/>
                <w:lang w:eastAsia="ru-RU"/>
              </w:rPr>
              <w:t>6 модуль</w:t>
            </w:r>
          </w:p>
        </w:tc>
        <w:tc>
          <w:tcPr>
            <w:tcW w:w="3423" w:type="dxa"/>
            <w:shd w:val="clear" w:color="auto" w:fill="auto"/>
          </w:tcPr>
          <w:p w14:paraId="437A8C5C" w14:textId="77777777" w:rsidR="00E56E42" w:rsidRPr="00BA368C" w:rsidRDefault="00E56E42" w:rsidP="00E56E42">
            <w:pPr>
              <w:spacing w:line="274" w:lineRule="exact"/>
              <w:ind w:left="5"/>
              <w:jc w:val="both"/>
              <w:rPr>
                <w:rFonts w:ascii="Times New Roman" w:eastAsia="Times New Roman" w:hAnsi="Times New Roman"/>
                <w:color w:val="000000"/>
                <w:lang w:eastAsia="ru-RU"/>
              </w:rPr>
            </w:pPr>
            <w:r w:rsidRPr="00BA368C">
              <w:rPr>
                <w:rStyle w:val="2b"/>
                <w:rFonts w:eastAsiaTheme="minorHAnsi"/>
                <w:color w:val="000000"/>
                <w:sz w:val="24"/>
                <w:szCs w:val="24"/>
                <w:lang w:eastAsia="ru-RU"/>
              </w:rPr>
              <w:t>Подготовка второй главы (и третьей при наличии) ВКР.</w:t>
            </w:r>
          </w:p>
          <w:p w14:paraId="799C1C33" w14:textId="4F679058" w:rsidR="00E56E42" w:rsidRPr="005A4972" w:rsidRDefault="00E56E42" w:rsidP="00E56E42">
            <w:pPr>
              <w:tabs>
                <w:tab w:val="left" w:pos="1134"/>
              </w:tabs>
              <w:spacing w:line="276" w:lineRule="auto"/>
              <w:jc w:val="both"/>
              <w:rPr>
                <w:rFonts w:ascii="Times New Roman" w:hAnsi="Times New Roman"/>
                <w:sz w:val="28"/>
                <w:szCs w:val="28"/>
              </w:rPr>
            </w:pPr>
            <w:r w:rsidRPr="00BA368C">
              <w:rPr>
                <w:rStyle w:val="2b"/>
                <w:rFonts w:eastAsiaTheme="minorHAnsi"/>
                <w:color w:val="000000"/>
                <w:sz w:val="24"/>
                <w:szCs w:val="24"/>
                <w:lang w:eastAsia="ru-RU"/>
              </w:rPr>
              <w:lastRenderedPageBreak/>
              <w:t>Подготовка к публикации научной статьи по теме ВКР, тезисов и докладов для выступления на научных конференциях.</w:t>
            </w:r>
          </w:p>
        </w:tc>
        <w:tc>
          <w:tcPr>
            <w:tcW w:w="728" w:type="dxa"/>
            <w:shd w:val="clear" w:color="auto" w:fill="auto"/>
          </w:tcPr>
          <w:p w14:paraId="702D22F2" w14:textId="77777777" w:rsidR="00F11E21" w:rsidRPr="00F11E21" w:rsidRDefault="00F11E21" w:rsidP="00F11E21">
            <w:pPr>
              <w:tabs>
                <w:tab w:val="left" w:pos="1134"/>
              </w:tabs>
              <w:jc w:val="both"/>
              <w:rPr>
                <w:rFonts w:ascii="Times New Roman" w:hAnsi="Times New Roman"/>
              </w:rPr>
            </w:pPr>
            <w:r w:rsidRPr="00F11E21">
              <w:rPr>
                <w:rFonts w:ascii="Times New Roman" w:hAnsi="Times New Roman"/>
              </w:rPr>
              <w:lastRenderedPageBreak/>
              <w:t>Научные конференции</w:t>
            </w:r>
          </w:p>
          <w:p w14:paraId="21D36A0E" w14:textId="77777777" w:rsidR="00E56E42" w:rsidRDefault="00F11E21" w:rsidP="00F11E21">
            <w:pPr>
              <w:tabs>
                <w:tab w:val="left" w:pos="1134"/>
              </w:tabs>
              <w:jc w:val="both"/>
              <w:rPr>
                <w:rFonts w:ascii="Times New Roman" w:hAnsi="Times New Roman"/>
              </w:rPr>
            </w:pPr>
            <w:r w:rsidRPr="00F11E21">
              <w:rPr>
                <w:rFonts w:ascii="Times New Roman" w:hAnsi="Times New Roman"/>
              </w:rPr>
              <w:t>Опубликование статей/докладов</w:t>
            </w:r>
          </w:p>
          <w:p w14:paraId="74F2C736" w14:textId="6F99DB9A" w:rsidR="00603D98" w:rsidRPr="005A4972" w:rsidRDefault="00603D98" w:rsidP="00F11E21">
            <w:pPr>
              <w:tabs>
                <w:tab w:val="left" w:pos="1134"/>
              </w:tabs>
              <w:jc w:val="both"/>
              <w:rPr>
                <w:rFonts w:ascii="Times New Roman" w:hAnsi="Times New Roman"/>
                <w:sz w:val="28"/>
                <w:szCs w:val="28"/>
              </w:rPr>
            </w:pPr>
            <w:r>
              <w:rPr>
                <w:rFonts w:ascii="Times New Roman" w:hAnsi="Times New Roman"/>
              </w:rPr>
              <w:lastRenderedPageBreak/>
              <w:t>Требования, предъявляемые к ВКР</w:t>
            </w:r>
          </w:p>
        </w:tc>
        <w:tc>
          <w:tcPr>
            <w:tcW w:w="1996" w:type="dxa"/>
            <w:shd w:val="clear" w:color="auto" w:fill="auto"/>
          </w:tcPr>
          <w:p w14:paraId="20D15808" w14:textId="7E0BA930" w:rsidR="00E56E42" w:rsidRPr="005A4972" w:rsidRDefault="00E56E42" w:rsidP="00E56E42">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iCs/>
                <w:color w:val="000000"/>
                <w:lang w:eastAsia="ru-RU"/>
              </w:rPr>
              <w:lastRenderedPageBreak/>
              <w:t>Зачет по НИР</w:t>
            </w:r>
          </w:p>
        </w:tc>
        <w:tc>
          <w:tcPr>
            <w:tcW w:w="2090" w:type="dxa"/>
          </w:tcPr>
          <w:p w14:paraId="14A37643" w14:textId="5DFCB42A" w:rsidR="00603D98" w:rsidRPr="00603D98" w:rsidRDefault="00603D98" w:rsidP="00603D98">
            <w:pPr>
              <w:tabs>
                <w:tab w:val="left" w:pos="1134"/>
              </w:tabs>
              <w:jc w:val="both"/>
              <w:rPr>
                <w:rFonts w:ascii="Times New Roman" w:hAnsi="Times New Roman"/>
                <w:iCs/>
              </w:rPr>
            </w:pPr>
            <w:r>
              <w:rPr>
                <w:rFonts w:ascii="Times New Roman" w:hAnsi="Times New Roman"/>
                <w:iCs/>
              </w:rPr>
              <w:t>Опубликованная статья.</w:t>
            </w:r>
            <w:r w:rsidRPr="00603D98">
              <w:rPr>
                <w:rFonts w:ascii="Times New Roman" w:eastAsia="Times New Roman" w:hAnsi="Times New Roman"/>
                <w:iCs/>
                <w:color w:val="000000"/>
                <w:lang w:eastAsia="ru-RU"/>
              </w:rPr>
              <w:t xml:space="preserve"> </w:t>
            </w:r>
            <w:r w:rsidRPr="00603D98">
              <w:rPr>
                <w:rFonts w:ascii="Times New Roman" w:hAnsi="Times New Roman"/>
                <w:iCs/>
              </w:rPr>
              <w:t xml:space="preserve">Тезисы и доклады по итогам </w:t>
            </w:r>
            <w:r w:rsidRPr="00603D98">
              <w:rPr>
                <w:rFonts w:ascii="Times New Roman" w:hAnsi="Times New Roman"/>
                <w:iCs/>
              </w:rPr>
              <w:lastRenderedPageBreak/>
              <w:t>выступления на конференциях.</w:t>
            </w:r>
          </w:p>
          <w:p w14:paraId="28781BDB" w14:textId="77777777" w:rsidR="00603D98" w:rsidRDefault="00603D98" w:rsidP="00E56E42">
            <w:pPr>
              <w:tabs>
                <w:tab w:val="left" w:pos="1134"/>
              </w:tabs>
              <w:spacing w:line="276" w:lineRule="auto"/>
              <w:jc w:val="both"/>
              <w:rPr>
                <w:rFonts w:ascii="Times New Roman" w:hAnsi="Times New Roman"/>
                <w:iCs/>
              </w:rPr>
            </w:pPr>
          </w:p>
          <w:p w14:paraId="1A2AF6A9" w14:textId="6FCD0CFC" w:rsidR="00E56E42" w:rsidRPr="00915588" w:rsidRDefault="00E56E42" w:rsidP="00E56E42">
            <w:pPr>
              <w:tabs>
                <w:tab w:val="left" w:pos="1134"/>
              </w:tabs>
              <w:spacing w:line="276" w:lineRule="auto"/>
              <w:jc w:val="both"/>
              <w:rPr>
                <w:rFonts w:ascii="Times New Roman" w:hAnsi="Times New Roman"/>
              </w:rPr>
            </w:pPr>
            <w:r w:rsidRPr="00915588">
              <w:rPr>
                <w:rFonts w:ascii="Times New Roman" w:hAnsi="Times New Roman"/>
                <w:iCs/>
              </w:rPr>
              <w:t>Зачет по НИР</w:t>
            </w:r>
          </w:p>
        </w:tc>
      </w:tr>
      <w:tr w:rsidR="00F11E21" w14:paraId="26D8AC1B" w14:textId="77777777" w:rsidTr="00F11E21">
        <w:trPr>
          <w:trHeight w:val="547"/>
        </w:trPr>
        <w:tc>
          <w:tcPr>
            <w:tcW w:w="1108" w:type="dxa"/>
            <w:shd w:val="clear" w:color="auto" w:fill="auto"/>
          </w:tcPr>
          <w:p w14:paraId="6DE78664" w14:textId="1AFE5FB5" w:rsidR="00E56E42" w:rsidRPr="005A4972" w:rsidRDefault="00E56E42" w:rsidP="00E56E42">
            <w:pPr>
              <w:tabs>
                <w:tab w:val="left" w:pos="1134"/>
              </w:tabs>
              <w:spacing w:line="276" w:lineRule="auto"/>
              <w:jc w:val="both"/>
              <w:rPr>
                <w:rFonts w:ascii="Times New Roman" w:hAnsi="Times New Roman"/>
                <w:sz w:val="28"/>
                <w:szCs w:val="28"/>
              </w:rPr>
            </w:pPr>
            <w:r w:rsidRPr="00E108D5">
              <w:rPr>
                <w:rFonts w:ascii="Times New Roman" w:eastAsia="Times New Roman" w:hAnsi="Times New Roman"/>
                <w:b/>
                <w:lang w:eastAsia="ru-RU"/>
              </w:rPr>
              <w:lastRenderedPageBreak/>
              <w:t>8 модуль</w:t>
            </w:r>
          </w:p>
        </w:tc>
        <w:tc>
          <w:tcPr>
            <w:tcW w:w="3423" w:type="dxa"/>
            <w:shd w:val="clear" w:color="auto" w:fill="auto"/>
          </w:tcPr>
          <w:p w14:paraId="5E58E683" w14:textId="77777777" w:rsidR="0009686C" w:rsidRPr="00F11E21" w:rsidRDefault="0009686C" w:rsidP="0009686C">
            <w:pPr>
              <w:tabs>
                <w:tab w:val="left" w:pos="1134"/>
              </w:tabs>
              <w:spacing w:line="276" w:lineRule="auto"/>
              <w:jc w:val="both"/>
              <w:rPr>
                <w:rFonts w:ascii="Times New Roman" w:hAnsi="Times New Roman"/>
              </w:rPr>
            </w:pPr>
            <w:r w:rsidRPr="00F11E21">
              <w:rPr>
                <w:rFonts w:ascii="Times New Roman" w:hAnsi="Times New Roman"/>
              </w:rPr>
              <w:t>Работа над методической/ рекомендательной частью ВКР</w:t>
            </w:r>
          </w:p>
          <w:p w14:paraId="661BA549" w14:textId="38AB60C2" w:rsidR="00E56E42" w:rsidRPr="00F11E21" w:rsidRDefault="0009686C" w:rsidP="00F11E21">
            <w:pPr>
              <w:tabs>
                <w:tab w:val="left" w:pos="1134"/>
              </w:tabs>
              <w:spacing w:line="276" w:lineRule="auto"/>
              <w:jc w:val="both"/>
              <w:rPr>
                <w:rFonts w:ascii="Times New Roman" w:hAnsi="Times New Roman"/>
              </w:rPr>
            </w:pPr>
            <w:r w:rsidRPr="00F11E21">
              <w:rPr>
                <w:rFonts w:ascii="Times New Roman" w:hAnsi="Times New Roman"/>
              </w:rPr>
              <w:t xml:space="preserve">Завершение работы над ВКР Представление </w:t>
            </w:r>
            <w:r w:rsidR="00F11E21">
              <w:rPr>
                <w:rFonts w:ascii="Times New Roman" w:hAnsi="Times New Roman"/>
              </w:rPr>
              <w:t xml:space="preserve">предварительного варианта </w:t>
            </w:r>
            <w:r w:rsidRPr="00F11E21">
              <w:rPr>
                <w:rFonts w:ascii="Times New Roman" w:hAnsi="Times New Roman"/>
              </w:rPr>
              <w:t>ВКР и ее защита</w:t>
            </w:r>
          </w:p>
        </w:tc>
        <w:tc>
          <w:tcPr>
            <w:tcW w:w="728" w:type="dxa"/>
            <w:shd w:val="clear" w:color="auto" w:fill="auto"/>
          </w:tcPr>
          <w:p w14:paraId="1E152520" w14:textId="77777777" w:rsidR="00E56E42" w:rsidRPr="00F11E21" w:rsidRDefault="00E56E42" w:rsidP="00E56E42">
            <w:pPr>
              <w:jc w:val="both"/>
              <w:rPr>
                <w:rFonts w:ascii="Times New Roman" w:eastAsia="Times New Roman" w:hAnsi="Times New Roman"/>
                <w:lang w:eastAsia="ru-RU"/>
              </w:rPr>
            </w:pPr>
            <w:r w:rsidRPr="00F11E21">
              <w:rPr>
                <w:rFonts w:ascii="Times New Roman" w:eastAsia="Times New Roman" w:hAnsi="Times New Roman"/>
                <w:lang w:eastAsia="ru-RU"/>
              </w:rPr>
              <w:t>Посещение семинара Научные дискуссии</w:t>
            </w:r>
          </w:p>
          <w:p w14:paraId="2C3E0395" w14:textId="77777777" w:rsidR="00E56E42" w:rsidRPr="00F11E21" w:rsidRDefault="00E56E42" w:rsidP="00E56E42">
            <w:pPr>
              <w:jc w:val="both"/>
              <w:rPr>
                <w:rFonts w:ascii="Times New Roman" w:eastAsia="Times New Roman" w:hAnsi="Times New Roman"/>
                <w:lang w:eastAsia="ru-RU"/>
              </w:rPr>
            </w:pPr>
            <w:r w:rsidRPr="00F11E21">
              <w:rPr>
                <w:rFonts w:ascii="Times New Roman" w:eastAsia="Times New Roman" w:hAnsi="Times New Roman"/>
                <w:lang w:eastAsia="ru-RU"/>
              </w:rPr>
              <w:t>Научные конференции</w:t>
            </w:r>
          </w:p>
          <w:p w14:paraId="4DA0BE35" w14:textId="621C457E" w:rsidR="00E56E42" w:rsidRPr="00F11E21" w:rsidRDefault="00E56E42" w:rsidP="00E56E42">
            <w:pPr>
              <w:tabs>
                <w:tab w:val="left" w:pos="1134"/>
              </w:tabs>
              <w:spacing w:line="276" w:lineRule="auto"/>
              <w:jc w:val="both"/>
              <w:rPr>
                <w:rFonts w:ascii="Times New Roman" w:hAnsi="Times New Roman"/>
              </w:rPr>
            </w:pPr>
            <w:r w:rsidRPr="00F11E21">
              <w:rPr>
                <w:rFonts w:ascii="Times New Roman" w:eastAsia="Times New Roman" w:hAnsi="Times New Roman"/>
                <w:lang w:eastAsia="ru-RU"/>
              </w:rPr>
              <w:t>Опубликование статей/докладов</w:t>
            </w:r>
          </w:p>
        </w:tc>
        <w:tc>
          <w:tcPr>
            <w:tcW w:w="1996" w:type="dxa"/>
            <w:shd w:val="clear" w:color="auto" w:fill="auto"/>
          </w:tcPr>
          <w:p w14:paraId="0DE6B0D5" w14:textId="77777777" w:rsidR="00E56E42" w:rsidRPr="00F11E21" w:rsidRDefault="00E56E42" w:rsidP="00F11E21">
            <w:pPr>
              <w:tabs>
                <w:tab w:val="left" w:pos="317"/>
              </w:tabs>
              <w:contextualSpacing/>
              <w:jc w:val="both"/>
              <w:rPr>
                <w:rFonts w:ascii="Times New Roman" w:eastAsia="Times New Roman" w:hAnsi="Times New Roman"/>
                <w:lang w:eastAsia="ru-RU"/>
              </w:rPr>
            </w:pPr>
            <w:r w:rsidRPr="00F11E21">
              <w:rPr>
                <w:rFonts w:ascii="Times New Roman" w:eastAsia="Times New Roman" w:hAnsi="Times New Roman"/>
                <w:lang w:eastAsia="ru-RU"/>
              </w:rPr>
              <w:t>Подготовка презентаций по теме ВКР</w:t>
            </w:r>
          </w:p>
          <w:p w14:paraId="661A85DC" w14:textId="77777777" w:rsidR="00E56E42" w:rsidRPr="00F11E21" w:rsidRDefault="00E56E42" w:rsidP="00F11E21">
            <w:pPr>
              <w:tabs>
                <w:tab w:val="left" w:pos="317"/>
              </w:tabs>
              <w:contextualSpacing/>
              <w:jc w:val="both"/>
              <w:rPr>
                <w:rFonts w:ascii="Times New Roman" w:eastAsia="Times New Roman" w:hAnsi="Times New Roman"/>
                <w:lang w:eastAsia="ru-RU"/>
              </w:rPr>
            </w:pPr>
            <w:r w:rsidRPr="00F11E21">
              <w:rPr>
                <w:rFonts w:ascii="Times New Roman" w:eastAsia="Times New Roman" w:hAnsi="Times New Roman"/>
                <w:lang w:eastAsia="ru-RU"/>
              </w:rPr>
              <w:t>Публикация статей/докладов</w:t>
            </w:r>
          </w:p>
          <w:p w14:paraId="2AADC52E" w14:textId="14014CAF" w:rsidR="00E56E42" w:rsidRPr="00F11E21" w:rsidRDefault="00E56E42" w:rsidP="00E56E42">
            <w:pPr>
              <w:tabs>
                <w:tab w:val="left" w:pos="1134"/>
              </w:tabs>
              <w:spacing w:line="276" w:lineRule="auto"/>
              <w:jc w:val="both"/>
              <w:rPr>
                <w:rFonts w:ascii="Times New Roman" w:hAnsi="Times New Roman"/>
              </w:rPr>
            </w:pPr>
          </w:p>
        </w:tc>
        <w:tc>
          <w:tcPr>
            <w:tcW w:w="2090" w:type="dxa"/>
          </w:tcPr>
          <w:p w14:paraId="5C01387B" w14:textId="563209F7" w:rsidR="00F11E21" w:rsidRPr="00F11E21" w:rsidRDefault="00F11E21" w:rsidP="00F11E21">
            <w:pPr>
              <w:tabs>
                <w:tab w:val="left" w:pos="1134"/>
              </w:tabs>
              <w:spacing w:line="276" w:lineRule="auto"/>
              <w:jc w:val="both"/>
              <w:rPr>
                <w:rFonts w:ascii="Times New Roman" w:hAnsi="Times New Roman"/>
                <w:iCs/>
              </w:rPr>
            </w:pPr>
            <w:r w:rsidRPr="00F11E21">
              <w:rPr>
                <w:rFonts w:ascii="Times New Roman" w:hAnsi="Times New Roman"/>
                <w:iCs/>
              </w:rPr>
              <w:t xml:space="preserve">Представление </w:t>
            </w:r>
            <w:r>
              <w:rPr>
                <w:rFonts w:ascii="Times New Roman" w:hAnsi="Times New Roman"/>
                <w:iCs/>
              </w:rPr>
              <w:t xml:space="preserve">проекта второй главы </w:t>
            </w:r>
            <w:r w:rsidRPr="00F11E21">
              <w:rPr>
                <w:rFonts w:ascii="Times New Roman" w:hAnsi="Times New Roman"/>
                <w:iCs/>
              </w:rPr>
              <w:t>ВКР</w:t>
            </w:r>
            <w:r w:rsidR="00636C79">
              <w:rPr>
                <w:rFonts w:ascii="Times New Roman" w:hAnsi="Times New Roman"/>
                <w:iCs/>
              </w:rPr>
              <w:t xml:space="preserve"> </w:t>
            </w:r>
          </w:p>
          <w:p w14:paraId="4CA470FF" w14:textId="77777777" w:rsidR="00E56E42" w:rsidRPr="00F11E21" w:rsidRDefault="00E56E42" w:rsidP="00E56E42">
            <w:pPr>
              <w:tabs>
                <w:tab w:val="left" w:pos="1134"/>
              </w:tabs>
              <w:spacing w:line="276" w:lineRule="auto"/>
              <w:jc w:val="both"/>
              <w:rPr>
                <w:rFonts w:ascii="Times New Roman" w:hAnsi="Times New Roman"/>
                <w:iCs/>
              </w:rPr>
            </w:pPr>
            <w:r w:rsidRPr="00F11E21">
              <w:rPr>
                <w:rFonts w:ascii="Times New Roman" w:hAnsi="Times New Roman"/>
                <w:iCs/>
              </w:rPr>
              <w:t>Материалы об участии в работе семинара (презентации, доклады и т.п.)</w:t>
            </w:r>
          </w:p>
          <w:p w14:paraId="67724BF4" w14:textId="77777777" w:rsidR="00E56E42" w:rsidRPr="00F11E21" w:rsidRDefault="00E56E42" w:rsidP="00E56E42">
            <w:pPr>
              <w:tabs>
                <w:tab w:val="left" w:pos="1134"/>
              </w:tabs>
              <w:spacing w:line="276" w:lineRule="auto"/>
              <w:jc w:val="both"/>
              <w:rPr>
                <w:rFonts w:ascii="Times New Roman" w:hAnsi="Times New Roman"/>
              </w:rPr>
            </w:pPr>
          </w:p>
        </w:tc>
      </w:tr>
      <w:tr w:rsidR="00F11E21" w14:paraId="22568D63" w14:textId="77777777" w:rsidTr="00F11E21">
        <w:trPr>
          <w:trHeight w:val="547"/>
        </w:trPr>
        <w:tc>
          <w:tcPr>
            <w:tcW w:w="1108" w:type="dxa"/>
            <w:shd w:val="clear" w:color="auto" w:fill="auto"/>
          </w:tcPr>
          <w:p w14:paraId="7DE2CD1C" w14:textId="4789C2F1" w:rsidR="00E56E42" w:rsidRPr="005A4972" w:rsidRDefault="00E56E42" w:rsidP="00E56E42">
            <w:pPr>
              <w:tabs>
                <w:tab w:val="left" w:pos="1134"/>
              </w:tabs>
              <w:spacing w:line="276" w:lineRule="auto"/>
              <w:jc w:val="both"/>
              <w:rPr>
                <w:sz w:val="28"/>
                <w:szCs w:val="28"/>
              </w:rPr>
            </w:pPr>
            <w:r w:rsidRPr="00E108D5">
              <w:rPr>
                <w:rFonts w:ascii="Times New Roman" w:eastAsia="Times New Roman" w:hAnsi="Times New Roman"/>
                <w:b/>
                <w:lang w:eastAsia="ru-RU"/>
              </w:rPr>
              <w:t>8 модуль</w:t>
            </w:r>
          </w:p>
        </w:tc>
        <w:tc>
          <w:tcPr>
            <w:tcW w:w="3423" w:type="dxa"/>
            <w:shd w:val="clear" w:color="auto" w:fill="auto"/>
          </w:tcPr>
          <w:p w14:paraId="00E39FEA" w14:textId="77777777" w:rsidR="00E56E42" w:rsidRPr="005A4972" w:rsidRDefault="00E56E42" w:rsidP="00E56E42">
            <w:pPr>
              <w:tabs>
                <w:tab w:val="left" w:pos="1134"/>
              </w:tabs>
              <w:spacing w:line="276" w:lineRule="auto"/>
              <w:jc w:val="both"/>
              <w:rPr>
                <w:sz w:val="28"/>
                <w:szCs w:val="28"/>
              </w:rPr>
            </w:pPr>
          </w:p>
        </w:tc>
        <w:tc>
          <w:tcPr>
            <w:tcW w:w="728" w:type="dxa"/>
            <w:shd w:val="clear" w:color="auto" w:fill="auto"/>
          </w:tcPr>
          <w:p w14:paraId="377A877C" w14:textId="77777777" w:rsidR="00E56E42" w:rsidRPr="005A4972" w:rsidRDefault="00E56E42" w:rsidP="00E56E42">
            <w:pPr>
              <w:tabs>
                <w:tab w:val="left" w:pos="1134"/>
              </w:tabs>
              <w:spacing w:line="276" w:lineRule="auto"/>
              <w:jc w:val="both"/>
              <w:rPr>
                <w:sz w:val="28"/>
                <w:szCs w:val="28"/>
              </w:rPr>
            </w:pPr>
          </w:p>
        </w:tc>
        <w:tc>
          <w:tcPr>
            <w:tcW w:w="1996" w:type="dxa"/>
            <w:shd w:val="clear" w:color="auto" w:fill="auto"/>
          </w:tcPr>
          <w:p w14:paraId="72AC71B8" w14:textId="0B08858D" w:rsidR="00E56E42" w:rsidRPr="005A4972" w:rsidRDefault="00E56E42" w:rsidP="00E56E42">
            <w:pPr>
              <w:tabs>
                <w:tab w:val="left" w:pos="1134"/>
              </w:tabs>
              <w:spacing w:line="276" w:lineRule="auto"/>
              <w:jc w:val="both"/>
              <w:rPr>
                <w:sz w:val="28"/>
                <w:szCs w:val="28"/>
              </w:rPr>
            </w:pPr>
            <w:r w:rsidRPr="00E108D5">
              <w:rPr>
                <w:rFonts w:ascii="Times New Roman" w:eastAsia="Times New Roman" w:hAnsi="Times New Roman"/>
                <w:iCs/>
                <w:color w:val="000000"/>
                <w:lang w:eastAsia="ru-RU"/>
              </w:rPr>
              <w:t>Зачет по НИР</w:t>
            </w:r>
          </w:p>
        </w:tc>
        <w:tc>
          <w:tcPr>
            <w:tcW w:w="2090" w:type="dxa"/>
          </w:tcPr>
          <w:p w14:paraId="5C9384B2" w14:textId="13519FDA" w:rsidR="00E56E42" w:rsidRPr="00915588" w:rsidRDefault="00E56E42" w:rsidP="00E56E42">
            <w:pPr>
              <w:tabs>
                <w:tab w:val="left" w:pos="1134"/>
              </w:tabs>
              <w:spacing w:line="276" w:lineRule="auto"/>
              <w:jc w:val="both"/>
              <w:rPr>
                <w:rFonts w:ascii="Times New Roman" w:hAnsi="Times New Roman"/>
              </w:rPr>
            </w:pPr>
            <w:r w:rsidRPr="00915588">
              <w:rPr>
                <w:rFonts w:ascii="Times New Roman" w:hAnsi="Times New Roman"/>
                <w:iCs/>
              </w:rPr>
              <w:t>Зачет по НИР</w:t>
            </w:r>
          </w:p>
        </w:tc>
      </w:tr>
    </w:tbl>
    <w:p w14:paraId="614F40D4" w14:textId="77777777" w:rsidR="00303791" w:rsidRDefault="00303791" w:rsidP="00303791">
      <w:pPr>
        <w:tabs>
          <w:tab w:val="left" w:pos="1134"/>
        </w:tabs>
        <w:spacing w:line="276" w:lineRule="auto"/>
        <w:jc w:val="both"/>
        <w:rPr>
          <w:b/>
          <w:sz w:val="28"/>
          <w:szCs w:val="28"/>
        </w:rPr>
      </w:pPr>
    </w:p>
    <w:p w14:paraId="3876E79F" w14:textId="77777777" w:rsidR="00303791" w:rsidRPr="00750ABB" w:rsidRDefault="00303791" w:rsidP="00303791">
      <w:pPr>
        <w:tabs>
          <w:tab w:val="left" w:pos="1134"/>
        </w:tabs>
        <w:spacing w:line="276" w:lineRule="auto"/>
        <w:jc w:val="both"/>
        <w:rPr>
          <w:b/>
          <w:sz w:val="28"/>
          <w:szCs w:val="28"/>
        </w:rPr>
      </w:pPr>
    </w:p>
    <w:p w14:paraId="2E11BB24" w14:textId="77777777" w:rsidR="00D8308D" w:rsidRPr="00B92334" w:rsidRDefault="00D8308D" w:rsidP="00D8308D">
      <w:pPr>
        <w:spacing w:line="360" w:lineRule="auto"/>
        <w:ind w:left="426"/>
        <w:jc w:val="both"/>
        <w:rPr>
          <w:sz w:val="28"/>
          <w:szCs w:val="20"/>
          <w:lang w:eastAsia="ar-SA"/>
        </w:rPr>
      </w:pPr>
    </w:p>
    <w:sectPr w:rsidR="00D8308D" w:rsidRPr="00B92334" w:rsidSect="00C878AB">
      <w:headerReference w:type="default" r:id="rId15"/>
      <w:footerReference w:type="even" r:id="rId16"/>
      <w:footerReference w:type="default" r:id="rId17"/>
      <w:footerReference w:type="first" r:id="rId18"/>
      <w:pgSz w:w="11906" w:h="16838"/>
      <w:pgMar w:top="1134" w:right="850"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38AA1B" w14:textId="77777777" w:rsidR="00CE230D" w:rsidRDefault="00CE230D">
      <w:r>
        <w:separator/>
      </w:r>
    </w:p>
  </w:endnote>
  <w:endnote w:type="continuationSeparator" w:id="0">
    <w:p w14:paraId="3FD4E5F1" w14:textId="77777777" w:rsidR="00CE230D" w:rsidRDefault="00CE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altName w:val=" Arial"/>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CC"/>
    <w:family w:val="auto"/>
    <w:notTrueType/>
    <w:pitch w:val="default"/>
    <w:sig w:usb0="00000203" w:usb1="00000000" w:usb2="00000000" w:usb3="00000000" w:csb0="00000005" w:csb1="00000000"/>
  </w:font>
  <w:font w:name="TimesNewRomanPSMT">
    <w:altName w:val="MS Gothic"/>
    <w:panose1 w:val="00000000000000000000"/>
    <w:charset w:val="80"/>
    <w:family w:val="auto"/>
    <w:notTrueType/>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011ED" w14:textId="77777777" w:rsidR="00A10CB7" w:rsidRDefault="00A10CB7" w:rsidP="00564BD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173C88B1" w14:textId="77777777" w:rsidR="00A10CB7" w:rsidRDefault="00A10CB7"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06A98" w14:textId="6F2A50F9" w:rsidR="00A10CB7" w:rsidRDefault="00A10CB7">
    <w:pPr>
      <w:pStyle w:val="a4"/>
      <w:jc w:val="right"/>
    </w:pPr>
    <w:r>
      <w:fldChar w:fldCharType="begin"/>
    </w:r>
    <w:r>
      <w:instrText>PAGE   \* MERGEFORMAT</w:instrText>
    </w:r>
    <w:r>
      <w:fldChar w:fldCharType="separate"/>
    </w:r>
    <w:r w:rsidR="00FE2595">
      <w:rPr>
        <w:noProof/>
      </w:rPr>
      <w:t>18</w:t>
    </w:r>
    <w:r>
      <w:fldChar w:fldCharType="end"/>
    </w:r>
  </w:p>
  <w:p w14:paraId="77C60C34" w14:textId="77777777" w:rsidR="00A10CB7" w:rsidRDefault="00A10CB7" w:rsidP="00BA1945">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4FE13" w14:textId="77777777" w:rsidR="00A10CB7" w:rsidRDefault="00A10CB7">
    <w:pPr>
      <w:pStyle w:val="a4"/>
      <w:jc w:val="center"/>
    </w:pPr>
  </w:p>
  <w:p w14:paraId="23E3F4EC" w14:textId="77777777" w:rsidR="00A10CB7" w:rsidRDefault="00A10CB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DD514" w14:textId="77777777" w:rsidR="00CE230D" w:rsidRDefault="00CE230D">
      <w:r>
        <w:separator/>
      </w:r>
    </w:p>
  </w:footnote>
  <w:footnote w:type="continuationSeparator" w:id="0">
    <w:p w14:paraId="7615CE5F" w14:textId="77777777" w:rsidR="00CE230D" w:rsidRDefault="00CE2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2B819" w14:textId="77777777" w:rsidR="00A10CB7" w:rsidRDefault="00A10CB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057E"/>
    <w:multiLevelType w:val="hybridMultilevel"/>
    <w:tmpl w:val="105AA49C"/>
    <w:lvl w:ilvl="0" w:tplc="3C608E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3"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4"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5" w15:restartNumberingAfterBreak="0">
    <w:nsid w:val="0FD22D07"/>
    <w:multiLevelType w:val="hybridMultilevel"/>
    <w:tmpl w:val="A6384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DB7642"/>
    <w:multiLevelType w:val="hybridMultilevel"/>
    <w:tmpl w:val="320EB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024F7F"/>
    <w:multiLevelType w:val="hybridMultilevel"/>
    <w:tmpl w:val="F1FCE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09D6456"/>
    <w:multiLevelType w:val="hybridMultilevel"/>
    <w:tmpl w:val="E1B22CA0"/>
    <w:lvl w:ilvl="0" w:tplc="78605C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0CA0CFE"/>
    <w:multiLevelType w:val="hybridMultilevel"/>
    <w:tmpl w:val="1CEAB3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C433FE2"/>
    <w:multiLevelType w:val="hybridMultilevel"/>
    <w:tmpl w:val="FF4474FA"/>
    <w:lvl w:ilvl="0" w:tplc="78605C5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FC00D36"/>
    <w:multiLevelType w:val="hybridMultilevel"/>
    <w:tmpl w:val="29028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6" w15:restartNumberingAfterBreak="0">
    <w:nsid w:val="3C3B54AF"/>
    <w:multiLevelType w:val="hybridMultilevel"/>
    <w:tmpl w:val="6E728C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DD327E"/>
    <w:multiLevelType w:val="hybridMultilevel"/>
    <w:tmpl w:val="1AB8849A"/>
    <w:lvl w:ilvl="0" w:tplc="70B09030">
      <w:start w:val="1"/>
      <w:numFmt w:val="decimal"/>
      <w:lvlText w:val="%1."/>
      <w:lvlJc w:val="left"/>
      <w:pPr>
        <w:ind w:left="780" w:hanging="360"/>
      </w:pPr>
      <w:rPr>
        <w:rFonts w:hint="default"/>
        <w:b/>
        <w:i/>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3DBC23B5"/>
    <w:multiLevelType w:val="hybridMultilevel"/>
    <w:tmpl w:val="E1DEA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473BAB"/>
    <w:multiLevelType w:val="hybridMultilevel"/>
    <w:tmpl w:val="8DC065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2" w15:restartNumberingAfterBreak="0">
    <w:nsid w:val="540A392A"/>
    <w:multiLevelType w:val="hybridMultilevel"/>
    <w:tmpl w:val="6CFA2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D1587"/>
    <w:multiLevelType w:val="hybridMultilevel"/>
    <w:tmpl w:val="5D6C96D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825600"/>
    <w:multiLevelType w:val="hybridMultilevel"/>
    <w:tmpl w:val="59CC6C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8"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9" w15:restartNumberingAfterBreak="0">
    <w:nsid w:val="68350D09"/>
    <w:multiLevelType w:val="hybridMultilevel"/>
    <w:tmpl w:val="654A54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1" w15:restartNumberingAfterBreak="0">
    <w:nsid w:val="756D3307"/>
    <w:multiLevelType w:val="hybridMultilevel"/>
    <w:tmpl w:val="054C7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7D61B7"/>
    <w:multiLevelType w:val="hybridMultilevel"/>
    <w:tmpl w:val="333CD84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28"/>
  </w:num>
  <w:num w:numId="4">
    <w:abstractNumId w:val="30"/>
  </w:num>
  <w:num w:numId="5">
    <w:abstractNumId w:val="2"/>
  </w:num>
  <w:num w:numId="6">
    <w:abstractNumId w:val="20"/>
  </w:num>
  <w:num w:numId="7">
    <w:abstractNumId w:val="12"/>
  </w:num>
  <w:num w:numId="8">
    <w:abstractNumId w:val="15"/>
  </w:num>
  <w:num w:numId="9">
    <w:abstractNumId w:val="1"/>
  </w:num>
  <w:num w:numId="10">
    <w:abstractNumId w:val="4"/>
  </w:num>
  <w:num w:numId="11">
    <w:abstractNumId w:val="21"/>
  </w:num>
  <w:num w:numId="12">
    <w:abstractNumId w:val="23"/>
  </w:num>
  <w:num w:numId="13">
    <w:abstractNumId w:val="25"/>
  </w:num>
  <w:num w:numId="14">
    <w:abstractNumId w:val="27"/>
  </w:num>
  <w:num w:numId="15">
    <w:abstractNumId w:val="19"/>
  </w:num>
  <w:num w:numId="16">
    <w:abstractNumId w:val="0"/>
  </w:num>
  <w:num w:numId="17">
    <w:abstractNumId w:val="16"/>
  </w:num>
  <w:num w:numId="18">
    <w:abstractNumId w:val="18"/>
  </w:num>
  <w:num w:numId="19">
    <w:abstractNumId w:val="14"/>
  </w:num>
  <w:num w:numId="20">
    <w:abstractNumId w:val="32"/>
  </w:num>
  <w:num w:numId="21">
    <w:abstractNumId w:val="31"/>
  </w:num>
  <w:num w:numId="22">
    <w:abstractNumId w:val="8"/>
  </w:num>
  <w:num w:numId="23">
    <w:abstractNumId w:val="5"/>
  </w:num>
  <w:num w:numId="24">
    <w:abstractNumId w:val="26"/>
  </w:num>
  <w:num w:numId="25">
    <w:abstractNumId w:val="29"/>
  </w:num>
  <w:num w:numId="26">
    <w:abstractNumId w:val="17"/>
  </w:num>
  <w:num w:numId="27">
    <w:abstractNumId w:val="24"/>
  </w:num>
  <w:num w:numId="28">
    <w:abstractNumId w:val="13"/>
  </w:num>
  <w:num w:numId="29">
    <w:abstractNumId w:val="9"/>
  </w:num>
  <w:num w:numId="30">
    <w:abstractNumId w:val="7"/>
  </w:num>
  <w:num w:numId="31">
    <w:abstractNumId w:val="10"/>
  </w:num>
  <w:num w:numId="32">
    <w:abstractNumId w:val="22"/>
  </w:num>
  <w:num w:numId="33">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3C5"/>
    <w:rsid w:val="000015A7"/>
    <w:rsid w:val="00001798"/>
    <w:rsid w:val="000019EF"/>
    <w:rsid w:val="000024A2"/>
    <w:rsid w:val="00002F26"/>
    <w:rsid w:val="0000473C"/>
    <w:rsid w:val="0000490A"/>
    <w:rsid w:val="00005006"/>
    <w:rsid w:val="000050A1"/>
    <w:rsid w:val="000077CB"/>
    <w:rsid w:val="00010EFD"/>
    <w:rsid w:val="00011010"/>
    <w:rsid w:val="0001189F"/>
    <w:rsid w:val="0001191B"/>
    <w:rsid w:val="00011A77"/>
    <w:rsid w:val="000120E0"/>
    <w:rsid w:val="00012643"/>
    <w:rsid w:val="00015887"/>
    <w:rsid w:val="000161D4"/>
    <w:rsid w:val="00016436"/>
    <w:rsid w:val="00016BAB"/>
    <w:rsid w:val="0001744A"/>
    <w:rsid w:val="00017D1B"/>
    <w:rsid w:val="000209EA"/>
    <w:rsid w:val="0002166B"/>
    <w:rsid w:val="0002193A"/>
    <w:rsid w:val="00022046"/>
    <w:rsid w:val="000266D8"/>
    <w:rsid w:val="00026CD2"/>
    <w:rsid w:val="00027999"/>
    <w:rsid w:val="000300E7"/>
    <w:rsid w:val="000303E7"/>
    <w:rsid w:val="00030D18"/>
    <w:rsid w:val="00031072"/>
    <w:rsid w:val="0003220D"/>
    <w:rsid w:val="000327C3"/>
    <w:rsid w:val="00034C22"/>
    <w:rsid w:val="000356CB"/>
    <w:rsid w:val="00035963"/>
    <w:rsid w:val="0003693D"/>
    <w:rsid w:val="00036E95"/>
    <w:rsid w:val="00040B00"/>
    <w:rsid w:val="00041276"/>
    <w:rsid w:val="00041688"/>
    <w:rsid w:val="00042C60"/>
    <w:rsid w:val="000431E7"/>
    <w:rsid w:val="00043642"/>
    <w:rsid w:val="000443AC"/>
    <w:rsid w:val="0004465B"/>
    <w:rsid w:val="0004489E"/>
    <w:rsid w:val="00044A9A"/>
    <w:rsid w:val="00044F13"/>
    <w:rsid w:val="00046813"/>
    <w:rsid w:val="000477B2"/>
    <w:rsid w:val="0005111D"/>
    <w:rsid w:val="00051601"/>
    <w:rsid w:val="0005261A"/>
    <w:rsid w:val="0005275A"/>
    <w:rsid w:val="00052E52"/>
    <w:rsid w:val="000538D0"/>
    <w:rsid w:val="00053BE4"/>
    <w:rsid w:val="000546A7"/>
    <w:rsid w:val="000549CD"/>
    <w:rsid w:val="00054B39"/>
    <w:rsid w:val="000555AB"/>
    <w:rsid w:val="00055827"/>
    <w:rsid w:val="0005691C"/>
    <w:rsid w:val="00056CC3"/>
    <w:rsid w:val="00056CCE"/>
    <w:rsid w:val="00056F9D"/>
    <w:rsid w:val="00060152"/>
    <w:rsid w:val="00060804"/>
    <w:rsid w:val="000614F4"/>
    <w:rsid w:val="00062242"/>
    <w:rsid w:val="000623C7"/>
    <w:rsid w:val="000634AA"/>
    <w:rsid w:val="00064023"/>
    <w:rsid w:val="0006402B"/>
    <w:rsid w:val="0006412E"/>
    <w:rsid w:val="00064F3D"/>
    <w:rsid w:val="0006598C"/>
    <w:rsid w:val="00067559"/>
    <w:rsid w:val="000677E6"/>
    <w:rsid w:val="000706D0"/>
    <w:rsid w:val="000719BE"/>
    <w:rsid w:val="000723F1"/>
    <w:rsid w:val="00072958"/>
    <w:rsid w:val="00072973"/>
    <w:rsid w:val="00072B16"/>
    <w:rsid w:val="00072F4C"/>
    <w:rsid w:val="0007359F"/>
    <w:rsid w:val="00076F08"/>
    <w:rsid w:val="000806F4"/>
    <w:rsid w:val="00082838"/>
    <w:rsid w:val="00082A54"/>
    <w:rsid w:val="00085090"/>
    <w:rsid w:val="00085107"/>
    <w:rsid w:val="00085934"/>
    <w:rsid w:val="00085A85"/>
    <w:rsid w:val="00086129"/>
    <w:rsid w:val="000873BE"/>
    <w:rsid w:val="00090547"/>
    <w:rsid w:val="00090B0E"/>
    <w:rsid w:val="00090F6F"/>
    <w:rsid w:val="00091629"/>
    <w:rsid w:val="000926C2"/>
    <w:rsid w:val="000927DD"/>
    <w:rsid w:val="000936FB"/>
    <w:rsid w:val="00093DE3"/>
    <w:rsid w:val="0009419D"/>
    <w:rsid w:val="00095097"/>
    <w:rsid w:val="0009513B"/>
    <w:rsid w:val="000966D8"/>
    <w:rsid w:val="0009686C"/>
    <w:rsid w:val="00096907"/>
    <w:rsid w:val="000A0162"/>
    <w:rsid w:val="000A0281"/>
    <w:rsid w:val="000A1196"/>
    <w:rsid w:val="000A11C0"/>
    <w:rsid w:val="000A1474"/>
    <w:rsid w:val="000A303E"/>
    <w:rsid w:val="000A3420"/>
    <w:rsid w:val="000A3B1A"/>
    <w:rsid w:val="000A3CDC"/>
    <w:rsid w:val="000A5704"/>
    <w:rsid w:val="000A580D"/>
    <w:rsid w:val="000A6547"/>
    <w:rsid w:val="000A6E27"/>
    <w:rsid w:val="000B0555"/>
    <w:rsid w:val="000B0F97"/>
    <w:rsid w:val="000B132E"/>
    <w:rsid w:val="000B1F49"/>
    <w:rsid w:val="000B2778"/>
    <w:rsid w:val="000B2D9E"/>
    <w:rsid w:val="000B38AC"/>
    <w:rsid w:val="000B5605"/>
    <w:rsid w:val="000B5FCC"/>
    <w:rsid w:val="000B73A4"/>
    <w:rsid w:val="000B7736"/>
    <w:rsid w:val="000B7920"/>
    <w:rsid w:val="000B7BD0"/>
    <w:rsid w:val="000C18AA"/>
    <w:rsid w:val="000C1C62"/>
    <w:rsid w:val="000C4B90"/>
    <w:rsid w:val="000C4C7F"/>
    <w:rsid w:val="000C5031"/>
    <w:rsid w:val="000C63E3"/>
    <w:rsid w:val="000C677D"/>
    <w:rsid w:val="000C6A85"/>
    <w:rsid w:val="000C74BA"/>
    <w:rsid w:val="000D094C"/>
    <w:rsid w:val="000D1971"/>
    <w:rsid w:val="000D3910"/>
    <w:rsid w:val="000D3AA0"/>
    <w:rsid w:val="000D3AC2"/>
    <w:rsid w:val="000D3C2C"/>
    <w:rsid w:val="000D41A6"/>
    <w:rsid w:val="000D436C"/>
    <w:rsid w:val="000D668E"/>
    <w:rsid w:val="000D794A"/>
    <w:rsid w:val="000E03CD"/>
    <w:rsid w:val="000E1112"/>
    <w:rsid w:val="000E12C9"/>
    <w:rsid w:val="000E13AF"/>
    <w:rsid w:val="000E2C30"/>
    <w:rsid w:val="000E38EC"/>
    <w:rsid w:val="000E3EE9"/>
    <w:rsid w:val="000E479F"/>
    <w:rsid w:val="000E521C"/>
    <w:rsid w:val="000E5E74"/>
    <w:rsid w:val="000E5EBB"/>
    <w:rsid w:val="000E77A0"/>
    <w:rsid w:val="000F124B"/>
    <w:rsid w:val="000F12B7"/>
    <w:rsid w:val="000F21F5"/>
    <w:rsid w:val="000F3910"/>
    <w:rsid w:val="000F529C"/>
    <w:rsid w:val="000F7591"/>
    <w:rsid w:val="001002AB"/>
    <w:rsid w:val="00100DAD"/>
    <w:rsid w:val="00103217"/>
    <w:rsid w:val="001037CD"/>
    <w:rsid w:val="00103E66"/>
    <w:rsid w:val="00104211"/>
    <w:rsid w:val="001052A2"/>
    <w:rsid w:val="001055BC"/>
    <w:rsid w:val="001056BF"/>
    <w:rsid w:val="001068A2"/>
    <w:rsid w:val="0010696A"/>
    <w:rsid w:val="00107B70"/>
    <w:rsid w:val="0011217F"/>
    <w:rsid w:val="0011321A"/>
    <w:rsid w:val="001132CE"/>
    <w:rsid w:val="0011496D"/>
    <w:rsid w:val="00115ECC"/>
    <w:rsid w:val="001171A1"/>
    <w:rsid w:val="001215B2"/>
    <w:rsid w:val="00122606"/>
    <w:rsid w:val="00123072"/>
    <w:rsid w:val="00124186"/>
    <w:rsid w:val="00124C01"/>
    <w:rsid w:val="00126AC0"/>
    <w:rsid w:val="00130ACE"/>
    <w:rsid w:val="00130BF0"/>
    <w:rsid w:val="00131581"/>
    <w:rsid w:val="00133A0B"/>
    <w:rsid w:val="001348CB"/>
    <w:rsid w:val="00134957"/>
    <w:rsid w:val="00134B99"/>
    <w:rsid w:val="00135FB7"/>
    <w:rsid w:val="00136727"/>
    <w:rsid w:val="00137312"/>
    <w:rsid w:val="0014059B"/>
    <w:rsid w:val="00142A59"/>
    <w:rsid w:val="00143EB2"/>
    <w:rsid w:val="00144CE6"/>
    <w:rsid w:val="001456CB"/>
    <w:rsid w:val="001456F8"/>
    <w:rsid w:val="00147382"/>
    <w:rsid w:val="00147BC8"/>
    <w:rsid w:val="001505C5"/>
    <w:rsid w:val="00150689"/>
    <w:rsid w:val="00150756"/>
    <w:rsid w:val="00150823"/>
    <w:rsid w:val="00152090"/>
    <w:rsid w:val="001539B5"/>
    <w:rsid w:val="00154E19"/>
    <w:rsid w:val="001552DE"/>
    <w:rsid w:val="00155D4F"/>
    <w:rsid w:val="00155DBE"/>
    <w:rsid w:val="00156723"/>
    <w:rsid w:val="00156AEC"/>
    <w:rsid w:val="00157384"/>
    <w:rsid w:val="001574DC"/>
    <w:rsid w:val="00160436"/>
    <w:rsid w:val="00160C31"/>
    <w:rsid w:val="00162165"/>
    <w:rsid w:val="00162C19"/>
    <w:rsid w:val="001635B8"/>
    <w:rsid w:val="0016513B"/>
    <w:rsid w:val="001653D0"/>
    <w:rsid w:val="00165D04"/>
    <w:rsid w:val="00166E86"/>
    <w:rsid w:val="001675CC"/>
    <w:rsid w:val="00170673"/>
    <w:rsid w:val="001712D7"/>
    <w:rsid w:val="00172606"/>
    <w:rsid w:val="0017338A"/>
    <w:rsid w:val="00175068"/>
    <w:rsid w:val="001751E5"/>
    <w:rsid w:val="001751E8"/>
    <w:rsid w:val="001752D9"/>
    <w:rsid w:val="0017543F"/>
    <w:rsid w:val="00175C0A"/>
    <w:rsid w:val="00176842"/>
    <w:rsid w:val="00177128"/>
    <w:rsid w:val="0017760B"/>
    <w:rsid w:val="00180108"/>
    <w:rsid w:val="00180691"/>
    <w:rsid w:val="00180FB9"/>
    <w:rsid w:val="0018131B"/>
    <w:rsid w:val="001833F7"/>
    <w:rsid w:val="001846C5"/>
    <w:rsid w:val="0018489C"/>
    <w:rsid w:val="00185883"/>
    <w:rsid w:val="00186436"/>
    <w:rsid w:val="00187258"/>
    <w:rsid w:val="00187E9D"/>
    <w:rsid w:val="0019200B"/>
    <w:rsid w:val="001947D1"/>
    <w:rsid w:val="001949C7"/>
    <w:rsid w:val="00195E55"/>
    <w:rsid w:val="00196603"/>
    <w:rsid w:val="00196FE5"/>
    <w:rsid w:val="001A007A"/>
    <w:rsid w:val="001A03C7"/>
    <w:rsid w:val="001A0588"/>
    <w:rsid w:val="001A138C"/>
    <w:rsid w:val="001A348F"/>
    <w:rsid w:val="001A49F4"/>
    <w:rsid w:val="001A5104"/>
    <w:rsid w:val="001A65AD"/>
    <w:rsid w:val="001B1015"/>
    <w:rsid w:val="001B1CD8"/>
    <w:rsid w:val="001B1EA9"/>
    <w:rsid w:val="001B34F9"/>
    <w:rsid w:val="001B48FA"/>
    <w:rsid w:val="001B6653"/>
    <w:rsid w:val="001B701A"/>
    <w:rsid w:val="001B72B0"/>
    <w:rsid w:val="001C03AB"/>
    <w:rsid w:val="001C0F55"/>
    <w:rsid w:val="001C1CCC"/>
    <w:rsid w:val="001C1CDA"/>
    <w:rsid w:val="001C22E9"/>
    <w:rsid w:val="001C59D5"/>
    <w:rsid w:val="001C5DE9"/>
    <w:rsid w:val="001C6B95"/>
    <w:rsid w:val="001C7648"/>
    <w:rsid w:val="001D0164"/>
    <w:rsid w:val="001D01EF"/>
    <w:rsid w:val="001D0964"/>
    <w:rsid w:val="001D1221"/>
    <w:rsid w:val="001D228E"/>
    <w:rsid w:val="001D23AA"/>
    <w:rsid w:val="001D2BE7"/>
    <w:rsid w:val="001D31A8"/>
    <w:rsid w:val="001D3C11"/>
    <w:rsid w:val="001D4026"/>
    <w:rsid w:val="001D4CBC"/>
    <w:rsid w:val="001D7C73"/>
    <w:rsid w:val="001E03FC"/>
    <w:rsid w:val="001E0FAD"/>
    <w:rsid w:val="001E10A0"/>
    <w:rsid w:val="001E18B2"/>
    <w:rsid w:val="001E229C"/>
    <w:rsid w:val="001E2678"/>
    <w:rsid w:val="001E2FDB"/>
    <w:rsid w:val="001E32EC"/>
    <w:rsid w:val="001E3551"/>
    <w:rsid w:val="001E387F"/>
    <w:rsid w:val="001E3979"/>
    <w:rsid w:val="001E4A39"/>
    <w:rsid w:val="001E5C6E"/>
    <w:rsid w:val="001E63F1"/>
    <w:rsid w:val="001E680A"/>
    <w:rsid w:val="001E7438"/>
    <w:rsid w:val="001F042C"/>
    <w:rsid w:val="001F07BA"/>
    <w:rsid w:val="001F0E15"/>
    <w:rsid w:val="001F1135"/>
    <w:rsid w:val="001F2163"/>
    <w:rsid w:val="001F2C96"/>
    <w:rsid w:val="001F4261"/>
    <w:rsid w:val="001F4400"/>
    <w:rsid w:val="001F4E9E"/>
    <w:rsid w:val="001F5ADB"/>
    <w:rsid w:val="001F68A6"/>
    <w:rsid w:val="001F7F95"/>
    <w:rsid w:val="002002C6"/>
    <w:rsid w:val="0020049C"/>
    <w:rsid w:val="002007DC"/>
    <w:rsid w:val="00200B99"/>
    <w:rsid w:val="002011EA"/>
    <w:rsid w:val="002014E5"/>
    <w:rsid w:val="00202048"/>
    <w:rsid w:val="002025C9"/>
    <w:rsid w:val="00202B60"/>
    <w:rsid w:val="00203112"/>
    <w:rsid w:val="00203620"/>
    <w:rsid w:val="002039E3"/>
    <w:rsid w:val="00203B6E"/>
    <w:rsid w:val="00204094"/>
    <w:rsid w:val="002049AA"/>
    <w:rsid w:val="00204B85"/>
    <w:rsid w:val="0020521B"/>
    <w:rsid w:val="00206A89"/>
    <w:rsid w:val="00207FF9"/>
    <w:rsid w:val="002126C5"/>
    <w:rsid w:val="00213D51"/>
    <w:rsid w:val="0021443E"/>
    <w:rsid w:val="00214532"/>
    <w:rsid w:val="00215C21"/>
    <w:rsid w:val="00217523"/>
    <w:rsid w:val="00217F12"/>
    <w:rsid w:val="00220485"/>
    <w:rsid w:val="0022305F"/>
    <w:rsid w:val="002233F7"/>
    <w:rsid w:val="00223E0D"/>
    <w:rsid w:val="002245B0"/>
    <w:rsid w:val="0022518F"/>
    <w:rsid w:val="00227FF3"/>
    <w:rsid w:val="0023040B"/>
    <w:rsid w:val="00231E3D"/>
    <w:rsid w:val="00231F30"/>
    <w:rsid w:val="00232487"/>
    <w:rsid w:val="00232ED8"/>
    <w:rsid w:val="00233878"/>
    <w:rsid w:val="002338C9"/>
    <w:rsid w:val="00234D67"/>
    <w:rsid w:val="00235F1C"/>
    <w:rsid w:val="002366D8"/>
    <w:rsid w:val="00236DFD"/>
    <w:rsid w:val="00237244"/>
    <w:rsid w:val="00237CA6"/>
    <w:rsid w:val="00240EB0"/>
    <w:rsid w:val="002420F1"/>
    <w:rsid w:val="002426EB"/>
    <w:rsid w:val="00242E8F"/>
    <w:rsid w:val="00243118"/>
    <w:rsid w:val="002436A8"/>
    <w:rsid w:val="002442D8"/>
    <w:rsid w:val="002453FC"/>
    <w:rsid w:val="00245408"/>
    <w:rsid w:val="00245C75"/>
    <w:rsid w:val="00245EC1"/>
    <w:rsid w:val="00246124"/>
    <w:rsid w:val="002462B3"/>
    <w:rsid w:val="00247A0C"/>
    <w:rsid w:val="00247C4E"/>
    <w:rsid w:val="00251E17"/>
    <w:rsid w:val="002522E1"/>
    <w:rsid w:val="00253922"/>
    <w:rsid w:val="002541F2"/>
    <w:rsid w:val="00257008"/>
    <w:rsid w:val="00260257"/>
    <w:rsid w:val="00261003"/>
    <w:rsid w:val="00262657"/>
    <w:rsid w:val="00262725"/>
    <w:rsid w:val="00262B16"/>
    <w:rsid w:val="00262FA3"/>
    <w:rsid w:val="00263882"/>
    <w:rsid w:val="002643F3"/>
    <w:rsid w:val="002655D1"/>
    <w:rsid w:val="00265862"/>
    <w:rsid w:val="00266D4D"/>
    <w:rsid w:val="002675D6"/>
    <w:rsid w:val="0027077A"/>
    <w:rsid w:val="0027216A"/>
    <w:rsid w:val="00272897"/>
    <w:rsid w:val="0027365C"/>
    <w:rsid w:val="00277242"/>
    <w:rsid w:val="00277358"/>
    <w:rsid w:val="002809BB"/>
    <w:rsid w:val="00280B2E"/>
    <w:rsid w:val="00286301"/>
    <w:rsid w:val="0028643D"/>
    <w:rsid w:val="00286783"/>
    <w:rsid w:val="0028690A"/>
    <w:rsid w:val="00286D44"/>
    <w:rsid w:val="00286FDE"/>
    <w:rsid w:val="00294F15"/>
    <w:rsid w:val="00295EF1"/>
    <w:rsid w:val="00296A62"/>
    <w:rsid w:val="00296F53"/>
    <w:rsid w:val="002971A2"/>
    <w:rsid w:val="002978BB"/>
    <w:rsid w:val="002A0282"/>
    <w:rsid w:val="002A0BD8"/>
    <w:rsid w:val="002A36F0"/>
    <w:rsid w:val="002A3834"/>
    <w:rsid w:val="002A3E6A"/>
    <w:rsid w:val="002A447A"/>
    <w:rsid w:val="002A583D"/>
    <w:rsid w:val="002A58E3"/>
    <w:rsid w:val="002A618A"/>
    <w:rsid w:val="002A6FB6"/>
    <w:rsid w:val="002A7264"/>
    <w:rsid w:val="002B08A8"/>
    <w:rsid w:val="002B122D"/>
    <w:rsid w:val="002B2D5B"/>
    <w:rsid w:val="002B2DF4"/>
    <w:rsid w:val="002B2E05"/>
    <w:rsid w:val="002B6B80"/>
    <w:rsid w:val="002B7B6E"/>
    <w:rsid w:val="002B7BB3"/>
    <w:rsid w:val="002C01E6"/>
    <w:rsid w:val="002C20E2"/>
    <w:rsid w:val="002C293E"/>
    <w:rsid w:val="002C3202"/>
    <w:rsid w:val="002C467C"/>
    <w:rsid w:val="002C515D"/>
    <w:rsid w:val="002C56BC"/>
    <w:rsid w:val="002D11FC"/>
    <w:rsid w:val="002D1A8F"/>
    <w:rsid w:val="002D1B83"/>
    <w:rsid w:val="002D22DC"/>
    <w:rsid w:val="002D2D93"/>
    <w:rsid w:val="002D2D97"/>
    <w:rsid w:val="002D2F1A"/>
    <w:rsid w:val="002D3CAF"/>
    <w:rsid w:val="002D44E1"/>
    <w:rsid w:val="002D7AF6"/>
    <w:rsid w:val="002D7F84"/>
    <w:rsid w:val="002E017E"/>
    <w:rsid w:val="002E1080"/>
    <w:rsid w:val="002E1BFA"/>
    <w:rsid w:val="002E2520"/>
    <w:rsid w:val="002E517D"/>
    <w:rsid w:val="002E6AB0"/>
    <w:rsid w:val="002E7ABD"/>
    <w:rsid w:val="002F0B4E"/>
    <w:rsid w:val="002F0E46"/>
    <w:rsid w:val="002F23A8"/>
    <w:rsid w:val="002F2E9C"/>
    <w:rsid w:val="002F309E"/>
    <w:rsid w:val="002F3546"/>
    <w:rsid w:val="002F42F6"/>
    <w:rsid w:val="002F441C"/>
    <w:rsid w:val="002F72FD"/>
    <w:rsid w:val="002F74B0"/>
    <w:rsid w:val="002F7668"/>
    <w:rsid w:val="00301426"/>
    <w:rsid w:val="00302AFD"/>
    <w:rsid w:val="00303022"/>
    <w:rsid w:val="00303791"/>
    <w:rsid w:val="00304041"/>
    <w:rsid w:val="003041A0"/>
    <w:rsid w:val="00304C90"/>
    <w:rsid w:val="003064D1"/>
    <w:rsid w:val="00307338"/>
    <w:rsid w:val="00307BC2"/>
    <w:rsid w:val="00307C46"/>
    <w:rsid w:val="00310F26"/>
    <w:rsid w:val="00312CE4"/>
    <w:rsid w:val="003142AA"/>
    <w:rsid w:val="003155B6"/>
    <w:rsid w:val="00316707"/>
    <w:rsid w:val="00316790"/>
    <w:rsid w:val="00317BD1"/>
    <w:rsid w:val="00317DF8"/>
    <w:rsid w:val="0032012D"/>
    <w:rsid w:val="00321090"/>
    <w:rsid w:val="00321FDB"/>
    <w:rsid w:val="00322991"/>
    <w:rsid w:val="00323E70"/>
    <w:rsid w:val="003244A6"/>
    <w:rsid w:val="0032529B"/>
    <w:rsid w:val="00326577"/>
    <w:rsid w:val="00326757"/>
    <w:rsid w:val="0032709C"/>
    <w:rsid w:val="003301BC"/>
    <w:rsid w:val="003313E5"/>
    <w:rsid w:val="00333228"/>
    <w:rsid w:val="00334144"/>
    <w:rsid w:val="003344C1"/>
    <w:rsid w:val="00334719"/>
    <w:rsid w:val="00334FFB"/>
    <w:rsid w:val="00335430"/>
    <w:rsid w:val="003378E9"/>
    <w:rsid w:val="00337B86"/>
    <w:rsid w:val="003403C9"/>
    <w:rsid w:val="00340E73"/>
    <w:rsid w:val="00341FF8"/>
    <w:rsid w:val="003431D5"/>
    <w:rsid w:val="003444B3"/>
    <w:rsid w:val="00344F4E"/>
    <w:rsid w:val="00345486"/>
    <w:rsid w:val="00345554"/>
    <w:rsid w:val="003470FF"/>
    <w:rsid w:val="003509F4"/>
    <w:rsid w:val="00350B0B"/>
    <w:rsid w:val="00350C68"/>
    <w:rsid w:val="00350D49"/>
    <w:rsid w:val="00353C1D"/>
    <w:rsid w:val="003543F3"/>
    <w:rsid w:val="003548A6"/>
    <w:rsid w:val="00356DB6"/>
    <w:rsid w:val="003570AF"/>
    <w:rsid w:val="003576A3"/>
    <w:rsid w:val="0035785C"/>
    <w:rsid w:val="00360C41"/>
    <w:rsid w:val="003613C9"/>
    <w:rsid w:val="00361C78"/>
    <w:rsid w:val="003624DA"/>
    <w:rsid w:val="00364282"/>
    <w:rsid w:val="0036438A"/>
    <w:rsid w:val="0036470A"/>
    <w:rsid w:val="00364C95"/>
    <w:rsid w:val="00365395"/>
    <w:rsid w:val="00365433"/>
    <w:rsid w:val="0036763E"/>
    <w:rsid w:val="0036774C"/>
    <w:rsid w:val="00367E87"/>
    <w:rsid w:val="0037143C"/>
    <w:rsid w:val="00372A98"/>
    <w:rsid w:val="003734AF"/>
    <w:rsid w:val="0037357C"/>
    <w:rsid w:val="003742F5"/>
    <w:rsid w:val="003756F3"/>
    <w:rsid w:val="003771D2"/>
    <w:rsid w:val="00377B63"/>
    <w:rsid w:val="00382987"/>
    <w:rsid w:val="00382F45"/>
    <w:rsid w:val="00384992"/>
    <w:rsid w:val="00386368"/>
    <w:rsid w:val="003878CD"/>
    <w:rsid w:val="00387AA9"/>
    <w:rsid w:val="00390081"/>
    <w:rsid w:val="00390478"/>
    <w:rsid w:val="00391438"/>
    <w:rsid w:val="0039177D"/>
    <w:rsid w:val="003923C4"/>
    <w:rsid w:val="003926DE"/>
    <w:rsid w:val="003926FA"/>
    <w:rsid w:val="00392E07"/>
    <w:rsid w:val="00394D76"/>
    <w:rsid w:val="00397632"/>
    <w:rsid w:val="003A0AB3"/>
    <w:rsid w:val="003A0CB1"/>
    <w:rsid w:val="003A1C8D"/>
    <w:rsid w:val="003A1D9A"/>
    <w:rsid w:val="003A2203"/>
    <w:rsid w:val="003A5816"/>
    <w:rsid w:val="003A58FE"/>
    <w:rsid w:val="003A7515"/>
    <w:rsid w:val="003A7BD7"/>
    <w:rsid w:val="003B039F"/>
    <w:rsid w:val="003B117A"/>
    <w:rsid w:val="003B12A0"/>
    <w:rsid w:val="003B3C3E"/>
    <w:rsid w:val="003B4E73"/>
    <w:rsid w:val="003B6108"/>
    <w:rsid w:val="003B6D5A"/>
    <w:rsid w:val="003B7419"/>
    <w:rsid w:val="003B753E"/>
    <w:rsid w:val="003B76DB"/>
    <w:rsid w:val="003B7DC6"/>
    <w:rsid w:val="003C0012"/>
    <w:rsid w:val="003C0172"/>
    <w:rsid w:val="003C221A"/>
    <w:rsid w:val="003C261F"/>
    <w:rsid w:val="003C4A83"/>
    <w:rsid w:val="003C5C7C"/>
    <w:rsid w:val="003C664F"/>
    <w:rsid w:val="003C69FD"/>
    <w:rsid w:val="003C6D05"/>
    <w:rsid w:val="003C7291"/>
    <w:rsid w:val="003C756D"/>
    <w:rsid w:val="003C7DF7"/>
    <w:rsid w:val="003D01F6"/>
    <w:rsid w:val="003D138A"/>
    <w:rsid w:val="003D1B5A"/>
    <w:rsid w:val="003D2A0B"/>
    <w:rsid w:val="003D56A1"/>
    <w:rsid w:val="003D60CB"/>
    <w:rsid w:val="003D6DEC"/>
    <w:rsid w:val="003D6EFE"/>
    <w:rsid w:val="003D7292"/>
    <w:rsid w:val="003D7F17"/>
    <w:rsid w:val="003E09D2"/>
    <w:rsid w:val="003E251B"/>
    <w:rsid w:val="003E291F"/>
    <w:rsid w:val="003E4DE7"/>
    <w:rsid w:val="003E5FBC"/>
    <w:rsid w:val="003E65B1"/>
    <w:rsid w:val="003E6807"/>
    <w:rsid w:val="003E72DF"/>
    <w:rsid w:val="003E75FC"/>
    <w:rsid w:val="003E768B"/>
    <w:rsid w:val="003F2470"/>
    <w:rsid w:val="003F3870"/>
    <w:rsid w:val="003F3DFC"/>
    <w:rsid w:val="003F4103"/>
    <w:rsid w:val="003F6A4E"/>
    <w:rsid w:val="003F7981"/>
    <w:rsid w:val="0040050F"/>
    <w:rsid w:val="00400C56"/>
    <w:rsid w:val="004012E4"/>
    <w:rsid w:val="004016B3"/>
    <w:rsid w:val="00401C14"/>
    <w:rsid w:val="00401F7E"/>
    <w:rsid w:val="00402A1F"/>
    <w:rsid w:val="00402AD1"/>
    <w:rsid w:val="00402B7C"/>
    <w:rsid w:val="00402E17"/>
    <w:rsid w:val="00403566"/>
    <w:rsid w:val="0040356D"/>
    <w:rsid w:val="00404E13"/>
    <w:rsid w:val="00405A16"/>
    <w:rsid w:val="00411119"/>
    <w:rsid w:val="004111A2"/>
    <w:rsid w:val="00411BF3"/>
    <w:rsid w:val="00411EEC"/>
    <w:rsid w:val="00413E37"/>
    <w:rsid w:val="00415765"/>
    <w:rsid w:val="00416797"/>
    <w:rsid w:val="00420FB2"/>
    <w:rsid w:val="004225DE"/>
    <w:rsid w:val="004230EB"/>
    <w:rsid w:val="00424340"/>
    <w:rsid w:val="00426A80"/>
    <w:rsid w:val="00427C09"/>
    <w:rsid w:val="004300C5"/>
    <w:rsid w:val="00430A95"/>
    <w:rsid w:val="0043152A"/>
    <w:rsid w:val="00431C35"/>
    <w:rsid w:val="0043463D"/>
    <w:rsid w:val="00434682"/>
    <w:rsid w:val="00434D96"/>
    <w:rsid w:val="0043568A"/>
    <w:rsid w:val="00437F77"/>
    <w:rsid w:val="004406E4"/>
    <w:rsid w:val="00440C71"/>
    <w:rsid w:val="00442527"/>
    <w:rsid w:val="00442F4D"/>
    <w:rsid w:val="0044345B"/>
    <w:rsid w:val="00443B95"/>
    <w:rsid w:val="00443E45"/>
    <w:rsid w:val="00443FDE"/>
    <w:rsid w:val="004441B4"/>
    <w:rsid w:val="00444E58"/>
    <w:rsid w:val="00446DA6"/>
    <w:rsid w:val="0044762A"/>
    <w:rsid w:val="00450F29"/>
    <w:rsid w:val="004513A6"/>
    <w:rsid w:val="004521BD"/>
    <w:rsid w:val="004529B1"/>
    <w:rsid w:val="004530F7"/>
    <w:rsid w:val="00454ACC"/>
    <w:rsid w:val="00455345"/>
    <w:rsid w:val="004575E1"/>
    <w:rsid w:val="00457734"/>
    <w:rsid w:val="00457A30"/>
    <w:rsid w:val="00457F39"/>
    <w:rsid w:val="00457F9A"/>
    <w:rsid w:val="00461B5F"/>
    <w:rsid w:val="00461C12"/>
    <w:rsid w:val="0046211C"/>
    <w:rsid w:val="004631CE"/>
    <w:rsid w:val="00464518"/>
    <w:rsid w:val="00464804"/>
    <w:rsid w:val="00465578"/>
    <w:rsid w:val="00465BAD"/>
    <w:rsid w:val="00467D3C"/>
    <w:rsid w:val="00470040"/>
    <w:rsid w:val="00470E39"/>
    <w:rsid w:val="0047181E"/>
    <w:rsid w:val="00472D2D"/>
    <w:rsid w:val="004730EB"/>
    <w:rsid w:val="00474C23"/>
    <w:rsid w:val="004755F1"/>
    <w:rsid w:val="0047564C"/>
    <w:rsid w:val="00475F8A"/>
    <w:rsid w:val="00477118"/>
    <w:rsid w:val="00477F03"/>
    <w:rsid w:val="00477FB5"/>
    <w:rsid w:val="00481438"/>
    <w:rsid w:val="004819D4"/>
    <w:rsid w:val="004825F5"/>
    <w:rsid w:val="0048578C"/>
    <w:rsid w:val="00485902"/>
    <w:rsid w:val="004860CB"/>
    <w:rsid w:val="004865BC"/>
    <w:rsid w:val="0048744E"/>
    <w:rsid w:val="00487D74"/>
    <w:rsid w:val="00492897"/>
    <w:rsid w:val="00493DA8"/>
    <w:rsid w:val="004945D5"/>
    <w:rsid w:val="00495483"/>
    <w:rsid w:val="00495C3D"/>
    <w:rsid w:val="0049690E"/>
    <w:rsid w:val="004975D4"/>
    <w:rsid w:val="004A0387"/>
    <w:rsid w:val="004A0F1C"/>
    <w:rsid w:val="004A113F"/>
    <w:rsid w:val="004A2356"/>
    <w:rsid w:val="004A3535"/>
    <w:rsid w:val="004A4D2F"/>
    <w:rsid w:val="004A51F4"/>
    <w:rsid w:val="004A580C"/>
    <w:rsid w:val="004A587D"/>
    <w:rsid w:val="004A6033"/>
    <w:rsid w:val="004A657C"/>
    <w:rsid w:val="004A698A"/>
    <w:rsid w:val="004B035D"/>
    <w:rsid w:val="004B05F5"/>
    <w:rsid w:val="004B0AC6"/>
    <w:rsid w:val="004B10E4"/>
    <w:rsid w:val="004B1326"/>
    <w:rsid w:val="004B15F6"/>
    <w:rsid w:val="004B1805"/>
    <w:rsid w:val="004B243F"/>
    <w:rsid w:val="004B2C60"/>
    <w:rsid w:val="004B3586"/>
    <w:rsid w:val="004B3807"/>
    <w:rsid w:val="004B45F0"/>
    <w:rsid w:val="004B61D2"/>
    <w:rsid w:val="004B7326"/>
    <w:rsid w:val="004B7C31"/>
    <w:rsid w:val="004C08FC"/>
    <w:rsid w:val="004C10AF"/>
    <w:rsid w:val="004C2619"/>
    <w:rsid w:val="004C27CD"/>
    <w:rsid w:val="004C337E"/>
    <w:rsid w:val="004C37F9"/>
    <w:rsid w:val="004C4157"/>
    <w:rsid w:val="004C4888"/>
    <w:rsid w:val="004C4CD1"/>
    <w:rsid w:val="004C5573"/>
    <w:rsid w:val="004C5C2D"/>
    <w:rsid w:val="004C6FF4"/>
    <w:rsid w:val="004C74B2"/>
    <w:rsid w:val="004C7D0D"/>
    <w:rsid w:val="004D01D2"/>
    <w:rsid w:val="004D0697"/>
    <w:rsid w:val="004D1121"/>
    <w:rsid w:val="004D2923"/>
    <w:rsid w:val="004D49EF"/>
    <w:rsid w:val="004D6823"/>
    <w:rsid w:val="004D6E5F"/>
    <w:rsid w:val="004D7A98"/>
    <w:rsid w:val="004E01EA"/>
    <w:rsid w:val="004E0909"/>
    <w:rsid w:val="004E0D77"/>
    <w:rsid w:val="004E11C5"/>
    <w:rsid w:val="004E16E9"/>
    <w:rsid w:val="004E174C"/>
    <w:rsid w:val="004E205F"/>
    <w:rsid w:val="004E3107"/>
    <w:rsid w:val="004E3DF5"/>
    <w:rsid w:val="004E4063"/>
    <w:rsid w:val="004E4C56"/>
    <w:rsid w:val="004E5127"/>
    <w:rsid w:val="004E56F6"/>
    <w:rsid w:val="004E5839"/>
    <w:rsid w:val="004E5C19"/>
    <w:rsid w:val="004E622D"/>
    <w:rsid w:val="004E6A87"/>
    <w:rsid w:val="004F0299"/>
    <w:rsid w:val="004F0DF8"/>
    <w:rsid w:val="004F1E5B"/>
    <w:rsid w:val="004F3891"/>
    <w:rsid w:val="004F6332"/>
    <w:rsid w:val="004F6462"/>
    <w:rsid w:val="004F6586"/>
    <w:rsid w:val="004F6CA3"/>
    <w:rsid w:val="004F6E1D"/>
    <w:rsid w:val="00501BF1"/>
    <w:rsid w:val="005025BB"/>
    <w:rsid w:val="0050359B"/>
    <w:rsid w:val="00503C77"/>
    <w:rsid w:val="005042C5"/>
    <w:rsid w:val="0050496A"/>
    <w:rsid w:val="005064AB"/>
    <w:rsid w:val="005074BA"/>
    <w:rsid w:val="00507BE2"/>
    <w:rsid w:val="00510700"/>
    <w:rsid w:val="00510B78"/>
    <w:rsid w:val="00511378"/>
    <w:rsid w:val="00512115"/>
    <w:rsid w:val="0051320C"/>
    <w:rsid w:val="00513CA1"/>
    <w:rsid w:val="00513FAC"/>
    <w:rsid w:val="00516660"/>
    <w:rsid w:val="00517265"/>
    <w:rsid w:val="00517617"/>
    <w:rsid w:val="005179CC"/>
    <w:rsid w:val="00520ADB"/>
    <w:rsid w:val="00520C0E"/>
    <w:rsid w:val="00521222"/>
    <w:rsid w:val="00521DCA"/>
    <w:rsid w:val="005227FF"/>
    <w:rsid w:val="00522EA7"/>
    <w:rsid w:val="00523D4F"/>
    <w:rsid w:val="00524245"/>
    <w:rsid w:val="00524320"/>
    <w:rsid w:val="0052589F"/>
    <w:rsid w:val="00525C49"/>
    <w:rsid w:val="00527A5D"/>
    <w:rsid w:val="0053005B"/>
    <w:rsid w:val="00530287"/>
    <w:rsid w:val="0053077C"/>
    <w:rsid w:val="00531890"/>
    <w:rsid w:val="00533215"/>
    <w:rsid w:val="0053411A"/>
    <w:rsid w:val="00535092"/>
    <w:rsid w:val="005351C3"/>
    <w:rsid w:val="00537F89"/>
    <w:rsid w:val="0054193E"/>
    <w:rsid w:val="0054273A"/>
    <w:rsid w:val="00543280"/>
    <w:rsid w:val="00543576"/>
    <w:rsid w:val="00544F7E"/>
    <w:rsid w:val="00545331"/>
    <w:rsid w:val="00545A58"/>
    <w:rsid w:val="00545DCC"/>
    <w:rsid w:val="005462BC"/>
    <w:rsid w:val="005464E0"/>
    <w:rsid w:val="00550027"/>
    <w:rsid w:val="005502EE"/>
    <w:rsid w:val="0055043D"/>
    <w:rsid w:val="00550976"/>
    <w:rsid w:val="00551282"/>
    <w:rsid w:val="00552F75"/>
    <w:rsid w:val="00553079"/>
    <w:rsid w:val="00553AB5"/>
    <w:rsid w:val="005541C7"/>
    <w:rsid w:val="0055494D"/>
    <w:rsid w:val="00555BDE"/>
    <w:rsid w:val="00556E73"/>
    <w:rsid w:val="00556F6D"/>
    <w:rsid w:val="00557257"/>
    <w:rsid w:val="005575DC"/>
    <w:rsid w:val="005612AE"/>
    <w:rsid w:val="005617E5"/>
    <w:rsid w:val="005633D0"/>
    <w:rsid w:val="005640DD"/>
    <w:rsid w:val="0056445A"/>
    <w:rsid w:val="0056471C"/>
    <w:rsid w:val="005648D7"/>
    <w:rsid w:val="00564BD0"/>
    <w:rsid w:val="00564C67"/>
    <w:rsid w:val="00565092"/>
    <w:rsid w:val="0056574B"/>
    <w:rsid w:val="00565D62"/>
    <w:rsid w:val="0056685D"/>
    <w:rsid w:val="00566937"/>
    <w:rsid w:val="00566F64"/>
    <w:rsid w:val="00570384"/>
    <w:rsid w:val="005710EE"/>
    <w:rsid w:val="00571780"/>
    <w:rsid w:val="005717D0"/>
    <w:rsid w:val="00571B75"/>
    <w:rsid w:val="005722D3"/>
    <w:rsid w:val="005728A7"/>
    <w:rsid w:val="0057755F"/>
    <w:rsid w:val="005776E1"/>
    <w:rsid w:val="00577B35"/>
    <w:rsid w:val="005811EE"/>
    <w:rsid w:val="0058198B"/>
    <w:rsid w:val="0058201C"/>
    <w:rsid w:val="00582DF1"/>
    <w:rsid w:val="00584E84"/>
    <w:rsid w:val="00585BBF"/>
    <w:rsid w:val="00585C28"/>
    <w:rsid w:val="005867A1"/>
    <w:rsid w:val="00587737"/>
    <w:rsid w:val="00587FB6"/>
    <w:rsid w:val="00590E15"/>
    <w:rsid w:val="00591619"/>
    <w:rsid w:val="00591D41"/>
    <w:rsid w:val="0059282B"/>
    <w:rsid w:val="00593229"/>
    <w:rsid w:val="00593E92"/>
    <w:rsid w:val="0059405B"/>
    <w:rsid w:val="005942DF"/>
    <w:rsid w:val="00594DD7"/>
    <w:rsid w:val="00594DF1"/>
    <w:rsid w:val="0059508B"/>
    <w:rsid w:val="00595A50"/>
    <w:rsid w:val="00595ADE"/>
    <w:rsid w:val="00595CE1"/>
    <w:rsid w:val="005967AF"/>
    <w:rsid w:val="00596C9D"/>
    <w:rsid w:val="005A00E3"/>
    <w:rsid w:val="005A0E88"/>
    <w:rsid w:val="005A14C2"/>
    <w:rsid w:val="005A3FE5"/>
    <w:rsid w:val="005A597C"/>
    <w:rsid w:val="005A607A"/>
    <w:rsid w:val="005A6666"/>
    <w:rsid w:val="005A66C5"/>
    <w:rsid w:val="005A6815"/>
    <w:rsid w:val="005A7AEC"/>
    <w:rsid w:val="005B072B"/>
    <w:rsid w:val="005B2765"/>
    <w:rsid w:val="005B3040"/>
    <w:rsid w:val="005B33C1"/>
    <w:rsid w:val="005B3647"/>
    <w:rsid w:val="005B37BE"/>
    <w:rsid w:val="005B4174"/>
    <w:rsid w:val="005B5326"/>
    <w:rsid w:val="005B59DA"/>
    <w:rsid w:val="005B6F03"/>
    <w:rsid w:val="005B733D"/>
    <w:rsid w:val="005B7BFA"/>
    <w:rsid w:val="005C030E"/>
    <w:rsid w:val="005C0FB1"/>
    <w:rsid w:val="005C107B"/>
    <w:rsid w:val="005C18F5"/>
    <w:rsid w:val="005C21A1"/>
    <w:rsid w:val="005C3C52"/>
    <w:rsid w:val="005C4750"/>
    <w:rsid w:val="005C5263"/>
    <w:rsid w:val="005C7892"/>
    <w:rsid w:val="005D0085"/>
    <w:rsid w:val="005D08B3"/>
    <w:rsid w:val="005D3B51"/>
    <w:rsid w:val="005D4192"/>
    <w:rsid w:val="005D54A3"/>
    <w:rsid w:val="005D60ED"/>
    <w:rsid w:val="005D69C5"/>
    <w:rsid w:val="005D6ED1"/>
    <w:rsid w:val="005D778C"/>
    <w:rsid w:val="005E0537"/>
    <w:rsid w:val="005E05D3"/>
    <w:rsid w:val="005E09D8"/>
    <w:rsid w:val="005E1570"/>
    <w:rsid w:val="005E18AA"/>
    <w:rsid w:val="005E258A"/>
    <w:rsid w:val="005E25D2"/>
    <w:rsid w:val="005E3E9B"/>
    <w:rsid w:val="005E4D3D"/>
    <w:rsid w:val="005E6D10"/>
    <w:rsid w:val="005E721F"/>
    <w:rsid w:val="005E74D6"/>
    <w:rsid w:val="005F080E"/>
    <w:rsid w:val="005F2211"/>
    <w:rsid w:val="005F2D9B"/>
    <w:rsid w:val="005F41C4"/>
    <w:rsid w:val="005F45D7"/>
    <w:rsid w:val="005F51F5"/>
    <w:rsid w:val="005F53EA"/>
    <w:rsid w:val="005F56F4"/>
    <w:rsid w:val="005F61C8"/>
    <w:rsid w:val="005F6442"/>
    <w:rsid w:val="005F6601"/>
    <w:rsid w:val="005F7A0B"/>
    <w:rsid w:val="005F7B3E"/>
    <w:rsid w:val="005F7D72"/>
    <w:rsid w:val="005F7F40"/>
    <w:rsid w:val="006011A1"/>
    <w:rsid w:val="006026F3"/>
    <w:rsid w:val="006029B0"/>
    <w:rsid w:val="00602BD4"/>
    <w:rsid w:val="00602CE0"/>
    <w:rsid w:val="00603742"/>
    <w:rsid w:val="00603B65"/>
    <w:rsid w:val="00603D98"/>
    <w:rsid w:val="006049D2"/>
    <w:rsid w:val="00604EF3"/>
    <w:rsid w:val="00606650"/>
    <w:rsid w:val="00610091"/>
    <w:rsid w:val="00611259"/>
    <w:rsid w:val="006126BB"/>
    <w:rsid w:val="0061337F"/>
    <w:rsid w:val="00613602"/>
    <w:rsid w:val="00614068"/>
    <w:rsid w:val="00620829"/>
    <w:rsid w:val="00621B76"/>
    <w:rsid w:val="00623EAA"/>
    <w:rsid w:val="00624158"/>
    <w:rsid w:val="00624AE4"/>
    <w:rsid w:val="00624E8C"/>
    <w:rsid w:val="00625696"/>
    <w:rsid w:val="006259FA"/>
    <w:rsid w:val="00626A8F"/>
    <w:rsid w:val="00626D23"/>
    <w:rsid w:val="0062737B"/>
    <w:rsid w:val="00627AF4"/>
    <w:rsid w:val="00630C7C"/>
    <w:rsid w:val="00632615"/>
    <w:rsid w:val="00633249"/>
    <w:rsid w:val="00633FF1"/>
    <w:rsid w:val="00634C10"/>
    <w:rsid w:val="00636573"/>
    <w:rsid w:val="00636C79"/>
    <w:rsid w:val="00636EAE"/>
    <w:rsid w:val="00636F32"/>
    <w:rsid w:val="00637267"/>
    <w:rsid w:val="00640254"/>
    <w:rsid w:val="006402E0"/>
    <w:rsid w:val="00642B84"/>
    <w:rsid w:val="00643570"/>
    <w:rsid w:val="00643A7D"/>
    <w:rsid w:val="00644DDA"/>
    <w:rsid w:val="0064519C"/>
    <w:rsid w:val="0064605D"/>
    <w:rsid w:val="006463D8"/>
    <w:rsid w:val="006513E6"/>
    <w:rsid w:val="00651B4B"/>
    <w:rsid w:val="00652C7C"/>
    <w:rsid w:val="00653BFF"/>
    <w:rsid w:val="00653CE6"/>
    <w:rsid w:val="00655932"/>
    <w:rsid w:val="00657B0C"/>
    <w:rsid w:val="00660D7B"/>
    <w:rsid w:val="006613E0"/>
    <w:rsid w:val="006615EC"/>
    <w:rsid w:val="00661E5B"/>
    <w:rsid w:val="00663153"/>
    <w:rsid w:val="00663243"/>
    <w:rsid w:val="00663427"/>
    <w:rsid w:val="00663B2A"/>
    <w:rsid w:val="00664161"/>
    <w:rsid w:val="006649F2"/>
    <w:rsid w:val="00664A74"/>
    <w:rsid w:val="00664C8F"/>
    <w:rsid w:val="00666DB7"/>
    <w:rsid w:val="006703A2"/>
    <w:rsid w:val="00670737"/>
    <w:rsid w:val="00670D10"/>
    <w:rsid w:val="00671269"/>
    <w:rsid w:val="00671C45"/>
    <w:rsid w:val="006720A8"/>
    <w:rsid w:val="00674774"/>
    <w:rsid w:val="00676EE4"/>
    <w:rsid w:val="00677A54"/>
    <w:rsid w:val="0068046D"/>
    <w:rsid w:val="00680A57"/>
    <w:rsid w:val="00681397"/>
    <w:rsid w:val="00681ACF"/>
    <w:rsid w:val="00681CCE"/>
    <w:rsid w:val="00685AF5"/>
    <w:rsid w:val="00685DA4"/>
    <w:rsid w:val="00687098"/>
    <w:rsid w:val="00693DDA"/>
    <w:rsid w:val="00694B51"/>
    <w:rsid w:val="006959B3"/>
    <w:rsid w:val="006961AE"/>
    <w:rsid w:val="006964FC"/>
    <w:rsid w:val="0069758D"/>
    <w:rsid w:val="00697B66"/>
    <w:rsid w:val="006A069B"/>
    <w:rsid w:val="006A11A0"/>
    <w:rsid w:val="006A2AE9"/>
    <w:rsid w:val="006A36FB"/>
    <w:rsid w:val="006A408D"/>
    <w:rsid w:val="006A4807"/>
    <w:rsid w:val="006A518B"/>
    <w:rsid w:val="006A54B1"/>
    <w:rsid w:val="006A7D1A"/>
    <w:rsid w:val="006A7EFE"/>
    <w:rsid w:val="006B101B"/>
    <w:rsid w:val="006B1C5F"/>
    <w:rsid w:val="006B318F"/>
    <w:rsid w:val="006B3B17"/>
    <w:rsid w:val="006B4039"/>
    <w:rsid w:val="006B68DE"/>
    <w:rsid w:val="006B77A3"/>
    <w:rsid w:val="006B7824"/>
    <w:rsid w:val="006B7FAA"/>
    <w:rsid w:val="006C0880"/>
    <w:rsid w:val="006C15B4"/>
    <w:rsid w:val="006C26A4"/>
    <w:rsid w:val="006C2994"/>
    <w:rsid w:val="006C39FA"/>
    <w:rsid w:val="006C3A83"/>
    <w:rsid w:val="006C40B5"/>
    <w:rsid w:val="006C4202"/>
    <w:rsid w:val="006C4B87"/>
    <w:rsid w:val="006C4CC0"/>
    <w:rsid w:val="006C4DCD"/>
    <w:rsid w:val="006C5826"/>
    <w:rsid w:val="006C63CF"/>
    <w:rsid w:val="006C673C"/>
    <w:rsid w:val="006C7CB8"/>
    <w:rsid w:val="006D01F3"/>
    <w:rsid w:val="006D02D0"/>
    <w:rsid w:val="006D062C"/>
    <w:rsid w:val="006D0886"/>
    <w:rsid w:val="006D0C4D"/>
    <w:rsid w:val="006D0D96"/>
    <w:rsid w:val="006D0F8B"/>
    <w:rsid w:val="006D1AD5"/>
    <w:rsid w:val="006D22E1"/>
    <w:rsid w:val="006D40CE"/>
    <w:rsid w:val="006D601E"/>
    <w:rsid w:val="006D6CA4"/>
    <w:rsid w:val="006D6DCA"/>
    <w:rsid w:val="006D6E51"/>
    <w:rsid w:val="006D7963"/>
    <w:rsid w:val="006E01EC"/>
    <w:rsid w:val="006E1EAF"/>
    <w:rsid w:val="006E2E3F"/>
    <w:rsid w:val="006E400E"/>
    <w:rsid w:val="006E543B"/>
    <w:rsid w:val="006F0EBE"/>
    <w:rsid w:val="006F23E6"/>
    <w:rsid w:val="006F2E8F"/>
    <w:rsid w:val="006F2ED2"/>
    <w:rsid w:val="006F2EEF"/>
    <w:rsid w:val="006F2F90"/>
    <w:rsid w:val="006F34E1"/>
    <w:rsid w:val="006F3753"/>
    <w:rsid w:val="006F418F"/>
    <w:rsid w:val="006F5B0A"/>
    <w:rsid w:val="006F6658"/>
    <w:rsid w:val="006F6863"/>
    <w:rsid w:val="007009E3"/>
    <w:rsid w:val="0070169B"/>
    <w:rsid w:val="00701F0E"/>
    <w:rsid w:val="0070217A"/>
    <w:rsid w:val="00702BAC"/>
    <w:rsid w:val="007038ED"/>
    <w:rsid w:val="00703F37"/>
    <w:rsid w:val="007043FB"/>
    <w:rsid w:val="007047E0"/>
    <w:rsid w:val="0070527B"/>
    <w:rsid w:val="00706F84"/>
    <w:rsid w:val="007072E2"/>
    <w:rsid w:val="00711CFD"/>
    <w:rsid w:val="007135D4"/>
    <w:rsid w:val="00713963"/>
    <w:rsid w:val="00714127"/>
    <w:rsid w:val="00715DA2"/>
    <w:rsid w:val="00716075"/>
    <w:rsid w:val="00717002"/>
    <w:rsid w:val="007172FB"/>
    <w:rsid w:val="00717596"/>
    <w:rsid w:val="00722309"/>
    <w:rsid w:val="00724488"/>
    <w:rsid w:val="00724AD7"/>
    <w:rsid w:val="00724B7E"/>
    <w:rsid w:val="00725696"/>
    <w:rsid w:val="00725784"/>
    <w:rsid w:val="0072663A"/>
    <w:rsid w:val="00726B52"/>
    <w:rsid w:val="007272A6"/>
    <w:rsid w:val="00727EE2"/>
    <w:rsid w:val="00727FE4"/>
    <w:rsid w:val="007315A1"/>
    <w:rsid w:val="0073226E"/>
    <w:rsid w:val="00732549"/>
    <w:rsid w:val="00735A5D"/>
    <w:rsid w:val="00735E3F"/>
    <w:rsid w:val="00737ADF"/>
    <w:rsid w:val="00741411"/>
    <w:rsid w:val="00742B3D"/>
    <w:rsid w:val="00742E67"/>
    <w:rsid w:val="00744690"/>
    <w:rsid w:val="00744A22"/>
    <w:rsid w:val="00744C56"/>
    <w:rsid w:val="00746C6F"/>
    <w:rsid w:val="00746E8B"/>
    <w:rsid w:val="00747B71"/>
    <w:rsid w:val="00747BF7"/>
    <w:rsid w:val="0075027C"/>
    <w:rsid w:val="0075079E"/>
    <w:rsid w:val="00750B36"/>
    <w:rsid w:val="00750B84"/>
    <w:rsid w:val="0075239D"/>
    <w:rsid w:val="0075256C"/>
    <w:rsid w:val="00755E1E"/>
    <w:rsid w:val="00756849"/>
    <w:rsid w:val="0075763B"/>
    <w:rsid w:val="007576FA"/>
    <w:rsid w:val="007614E0"/>
    <w:rsid w:val="00761866"/>
    <w:rsid w:val="007618E8"/>
    <w:rsid w:val="00762359"/>
    <w:rsid w:val="00767245"/>
    <w:rsid w:val="00767FD7"/>
    <w:rsid w:val="00770365"/>
    <w:rsid w:val="00770C86"/>
    <w:rsid w:val="00771229"/>
    <w:rsid w:val="007714FA"/>
    <w:rsid w:val="00772B5B"/>
    <w:rsid w:val="00773D64"/>
    <w:rsid w:val="00773E21"/>
    <w:rsid w:val="00774A14"/>
    <w:rsid w:val="00774F55"/>
    <w:rsid w:val="0077533B"/>
    <w:rsid w:val="00780418"/>
    <w:rsid w:val="0078049E"/>
    <w:rsid w:val="00780E3E"/>
    <w:rsid w:val="00781171"/>
    <w:rsid w:val="007816EC"/>
    <w:rsid w:val="007817C0"/>
    <w:rsid w:val="00781909"/>
    <w:rsid w:val="007820DF"/>
    <w:rsid w:val="0078304B"/>
    <w:rsid w:val="00783587"/>
    <w:rsid w:val="00785716"/>
    <w:rsid w:val="00785C2D"/>
    <w:rsid w:val="00786305"/>
    <w:rsid w:val="007867C6"/>
    <w:rsid w:val="00786B1E"/>
    <w:rsid w:val="00786FF0"/>
    <w:rsid w:val="00787E7C"/>
    <w:rsid w:val="007906AF"/>
    <w:rsid w:val="00790876"/>
    <w:rsid w:val="00790CED"/>
    <w:rsid w:val="00790FC6"/>
    <w:rsid w:val="00791CDE"/>
    <w:rsid w:val="007921B3"/>
    <w:rsid w:val="00792FCE"/>
    <w:rsid w:val="0079371A"/>
    <w:rsid w:val="00793A15"/>
    <w:rsid w:val="007943AB"/>
    <w:rsid w:val="00794941"/>
    <w:rsid w:val="007952E4"/>
    <w:rsid w:val="00795D11"/>
    <w:rsid w:val="00796246"/>
    <w:rsid w:val="007A013C"/>
    <w:rsid w:val="007A0A20"/>
    <w:rsid w:val="007A1816"/>
    <w:rsid w:val="007A1B58"/>
    <w:rsid w:val="007A23B0"/>
    <w:rsid w:val="007A2543"/>
    <w:rsid w:val="007A3856"/>
    <w:rsid w:val="007A3C27"/>
    <w:rsid w:val="007A3FED"/>
    <w:rsid w:val="007A4038"/>
    <w:rsid w:val="007A40A6"/>
    <w:rsid w:val="007A4BCA"/>
    <w:rsid w:val="007A5280"/>
    <w:rsid w:val="007A5528"/>
    <w:rsid w:val="007A5F04"/>
    <w:rsid w:val="007A67C2"/>
    <w:rsid w:val="007B002F"/>
    <w:rsid w:val="007B02DF"/>
    <w:rsid w:val="007B0AF0"/>
    <w:rsid w:val="007B0CCD"/>
    <w:rsid w:val="007B3C9F"/>
    <w:rsid w:val="007B412D"/>
    <w:rsid w:val="007B41CB"/>
    <w:rsid w:val="007B4BD1"/>
    <w:rsid w:val="007B4D8B"/>
    <w:rsid w:val="007B7DCE"/>
    <w:rsid w:val="007C1322"/>
    <w:rsid w:val="007C1711"/>
    <w:rsid w:val="007C1A16"/>
    <w:rsid w:val="007C280F"/>
    <w:rsid w:val="007C2ECD"/>
    <w:rsid w:val="007C4830"/>
    <w:rsid w:val="007C5A22"/>
    <w:rsid w:val="007C5B93"/>
    <w:rsid w:val="007C6E2B"/>
    <w:rsid w:val="007C7F44"/>
    <w:rsid w:val="007C7FEE"/>
    <w:rsid w:val="007D0506"/>
    <w:rsid w:val="007D0804"/>
    <w:rsid w:val="007D10D6"/>
    <w:rsid w:val="007D11AE"/>
    <w:rsid w:val="007D1795"/>
    <w:rsid w:val="007D519A"/>
    <w:rsid w:val="007D5ACF"/>
    <w:rsid w:val="007D69E2"/>
    <w:rsid w:val="007D7397"/>
    <w:rsid w:val="007D7B3D"/>
    <w:rsid w:val="007E07D3"/>
    <w:rsid w:val="007E1CD4"/>
    <w:rsid w:val="007E1EFB"/>
    <w:rsid w:val="007E2782"/>
    <w:rsid w:val="007E3857"/>
    <w:rsid w:val="007E3D87"/>
    <w:rsid w:val="007E3E3B"/>
    <w:rsid w:val="007E4F14"/>
    <w:rsid w:val="007E5D16"/>
    <w:rsid w:val="007E605B"/>
    <w:rsid w:val="007E6C46"/>
    <w:rsid w:val="007E76B5"/>
    <w:rsid w:val="007E77C6"/>
    <w:rsid w:val="007F01C0"/>
    <w:rsid w:val="007F141E"/>
    <w:rsid w:val="007F156A"/>
    <w:rsid w:val="007F2824"/>
    <w:rsid w:val="007F3AAC"/>
    <w:rsid w:val="007F3E82"/>
    <w:rsid w:val="007F40F2"/>
    <w:rsid w:val="007F4374"/>
    <w:rsid w:val="007F584C"/>
    <w:rsid w:val="007F76DF"/>
    <w:rsid w:val="00800732"/>
    <w:rsid w:val="00801815"/>
    <w:rsid w:val="00801909"/>
    <w:rsid w:val="00802546"/>
    <w:rsid w:val="00804189"/>
    <w:rsid w:val="008046F8"/>
    <w:rsid w:val="00804B3C"/>
    <w:rsid w:val="00804D35"/>
    <w:rsid w:val="00805055"/>
    <w:rsid w:val="00805372"/>
    <w:rsid w:val="008061FF"/>
    <w:rsid w:val="00806864"/>
    <w:rsid w:val="00810408"/>
    <w:rsid w:val="00811E5A"/>
    <w:rsid w:val="00811F3B"/>
    <w:rsid w:val="0081204A"/>
    <w:rsid w:val="00813911"/>
    <w:rsid w:val="00814B82"/>
    <w:rsid w:val="008153EA"/>
    <w:rsid w:val="0081681E"/>
    <w:rsid w:val="00817267"/>
    <w:rsid w:val="00820DC0"/>
    <w:rsid w:val="00824044"/>
    <w:rsid w:val="00824BEC"/>
    <w:rsid w:val="008279F6"/>
    <w:rsid w:val="00830413"/>
    <w:rsid w:val="00830C96"/>
    <w:rsid w:val="00830DED"/>
    <w:rsid w:val="00831B3D"/>
    <w:rsid w:val="00831F99"/>
    <w:rsid w:val="00833EDE"/>
    <w:rsid w:val="00835521"/>
    <w:rsid w:val="00837BE5"/>
    <w:rsid w:val="008416EF"/>
    <w:rsid w:val="008419A4"/>
    <w:rsid w:val="008425B4"/>
    <w:rsid w:val="008429D0"/>
    <w:rsid w:val="00844989"/>
    <w:rsid w:val="00846626"/>
    <w:rsid w:val="00846B1F"/>
    <w:rsid w:val="00846C81"/>
    <w:rsid w:val="00847653"/>
    <w:rsid w:val="00850127"/>
    <w:rsid w:val="00850FA1"/>
    <w:rsid w:val="00851C78"/>
    <w:rsid w:val="008522A1"/>
    <w:rsid w:val="00852DE3"/>
    <w:rsid w:val="00854637"/>
    <w:rsid w:val="00854D4C"/>
    <w:rsid w:val="0085631F"/>
    <w:rsid w:val="00856C98"/>
    <w:rsid w:val="00856F18"/>
    <w:rsid w:val="0086080B"/>
    <w:rsid w:val="00860B97"/>
    <w:rsid w:val="00860D24"/>
    <w:rsid w:val="0086151B"/>
    <w:rsid w:val="00861AB5"/>
    <w:rsid w:val="00862266"/>
    <w:rsid w:val="00863185"/>
    <w:rsid w:val="00863EA9"/>
    <w:rsid w:val="0086424E"/>
    <w:rsid w:val="00864EFD"/>
    <w:rsid w:val="008650EE"/>
    <w:rsid w:val="008656BB"/>
    <w:rsid w:val="008658E6"/>
    <w:rsid w:val="008668E6"/>
    <w:rsid w:val="00871F0B"/>
    <w:rsid w:val="00873941"/>
    <w:rsid w:val="00873CC8"/>
    <w:rsid w:val="00873D67"/>
    <w:rsid w:val="00874471"/>
    <w:rsid w:val="00874CD1"/>
    <w:rsid w:val="008753FD"/>
    <w:rsid w:val="0087708B"/>
    <w:rsid w:val="008772B5"/>
    <w:rsid w:val="00877B63"/>
    <w:rsid w:val="0088004C"/>
    <w:rsid w:val="00880241"/>
    <w:rsid w:val="008808F8"/>
    <w:rsid w:val="00880CEB"/>
    <w:rsid w:val="00882506"/>
    <w:rsid w:val="008836FB"/>
    <w:rsid w:val="008842B5"/>
    <w:rsid w:val="00884BCB"/>
    <w:rsid w:val="00884FC4"/>
    <w:rsid w:val="0088519A"/>
    <w:rsid w:val="0088540A"/>
    <w:rsid w:val="008862C7"/>
    <w:rsid w:val="00886927"/>
    <w:rsid w:val="00890D6C"/>
    <w:rsid w:val="008915EC"/>
    <w:rsid w:val="0089172C"/>
    <w:rsid w:val="008921D2"/>
    <w:rsid w:val="0089283C"/>
    <w:rsid w:val="008932DE"/>
    <w:rsid w:val="00894A68"/>
    <w:rsid w:val="0089585E"/>
    <w:rsid w:val="00896DB4"/>
    <w:rsid w:val="00897F2E"/>
    <w:rsid w:val="008A16B6"/>
    <w:rsid w:val="008A1ED6"/>
    <w:rsid w:val="008A26CB"/>
    <w:rsid w:val="008A26E1"/>
    <w:rsid w:val="008A345C"/>
    <w:rsid w:val="008A43E8"/>
    <w:rsid w:val="008A4AEC"/>
    <w:rsid w:val="008A507E"/>
    <w:rsid w:val="008A707E"/>
    <w:rsid w:val="008A75CA"/>
    <w:rsid w:val="008A7773"/>
    <w:rsid w:val="008B1950"/>
    <w:rsid w:val="008B1A02"/>
    <w:rsid w:val="008B28CE"/>
    <w:rsid w:val="008B3313"/>
    <w:rsid w:val="008B3C3E"/>
    <w:rsid w:val="008B3C45"/>
    <w:rsid w:val="008B4585"/>
    <w:rsid w:val="008B52F3"/>
    <w:rsid w:val="008B5813"/>
    <w:rsid w:val="008B587A"/>
    <w:rsid w:val="008B5906"/>
    <w:rsid w:val="008B699B"/>
    <w:rsid w:val="008B6CA7"/>
    <w:rsid w:val="008B6CBA"/>
    <w:rsid w:val="008B72AA"/>
    <w:rsid w:val="008C061C"/>
    <w:rsid w:val="008C1AA9"/>
    <w:rsid w:val="008C30F5"/>
    <w:rsid w:val="008C38E3"/>
    <w:rsid w:val="008C3DC1"/>
    <w:rsid w:val="008C4014"/>
    <w:rsid w:val="008C4EBE"/>
    <w:rsid w:val="008C6318"/>
    <w:rsid w:val="008C658B"/>
    <w:rsid w:val="008C7A72"/>
    <w:rsid w:val="008D13BC"/>
    <w:rsid w:val="008D3C9D"/>
    <w:rsid w:val="008D6522"/>
    <w:rsid w:val="008D7760"/>
    <w:rsid w:val="008D7A9F"/>
    <w:rsid w:val="008E0085"/>
    <w:rsid w:val="008E0713"/>
    <w:rsid w:val="008E0C00"/>
    <w:rsid w:val="008E12ED"/>
    <w:rsid w:val="008E1A6E"/>
    <w:rsid w:val="008E202A"/>
    <w:rsid w:val="008E30DD"/>
    <w:rsid w:val="008E4A71"/>
    <w:rsid w:val="008E4F17"/>
    <w:rsid w:val="008E5887"/>
    <w:rsid w:val="008E66F8"/>
    <w:rsid w:val="008E7979"/>
    <w:rsid w:val="008F2AD4"/>
    <w:rsid w:val="008F5023"/>
    <w:rsid w:val="008F5A68"/>
    <w:rsid w:val="008F5D5A"/>
    <w:rsid w:val="0090068D"/>
    <w:rsid w:val="009014A2"/>
    <w:rsid w:val="00901B6D"/>
    <w:rsid w:val="00902723"/>
    <w:rsid w:val="0090304F"/>
    <w:rsid w:val="00903E05"/>
    <w:rsid w:val="009042D1"/>
    <w:rsid w:val="00904B28"/>
    <w:rsid w:val="009055E4"/>
    <w:rsid w:val="0090618E"/>
    <w:rsid w:val="00906534"/>
    <w:rsid w:val="00906900"/>
    <w:rsid w:val="00907364"/>
    <w:rsid w:val="00907754"/>
    <w:rsid w:val="00910199"/>
    <w:rsid w:val="00911A7F"/>
    <w:rsid w:val="00912CF6"/>
    <w:rsid w:val="009130B7"/>
    <w:rsid w:val="009130DF"/>
    <w:rsid w:val="00913303"/>
    <w:rsid w:val="00913888"/>
    <w:rsid w:val="00915588"/>
    <w:rsid w:val="00915E6A"/>
    <w:rsid w:val="00916075"/>
    <w:rsid w:val="009208E2"/>
    <w:rsid w:val="0092107A"/>
    <w:rsid w:val="009215B2"/>
    <w:rsid w:val="00921850"/>
    <w:rsid w:val="00923097"/>
    <w:rsid w:val="00924964"/>
    <w:rsid w:val="00925043"/>
    <w:rsid w:val="009268CA"/>
    <w:rsid w:val="0092703F"/>
    <w:rsid w:val="00927083"/>
    <w:rsid w:val="00930CD9"/>
    <w:rsid w:val="00931F83"/>
    <w:rsid w:val="00932A92"/>
    <w:rsid w:val="009343B3"/>
    <w:rsid w:val="009362E1"/>
    <w:rsid w:val="009404A5"/>
    <w:rsid w:val="00940874"/>
    <w:rsid w:val="009412C0"/>
    <w:rsid w:val="00941484"/>
    <w:rsid w:val="0094308A"/>
    <w:rsid w:val="009433DF"/>
    <w:rsid w:val="00943B56"/>
    <w:rsid w:val="00943DA5"/>
    <w:rsid w:val="0094417C"/>
    <w:rsid w:val="00944DFE"/>
    <w:rsid w:val="00945980"/>
    <w:rsid w:val="009460F1"/>
    <w:rsid w:val="009461E6"/>
    <w:rsid w:val="00946915"/>
    <w:rsid w:val="009469DC"/>
    <w:rsid w:val="009475FC"/>
    <w:rsid w:val="009477CC"/>
    <w:rsid w:val="009503DB"/>
    <w:rsid w:val="0095097F"/>
    <w:rsid w:val="0095116A"/>
    <w:rsid w:val="0095149D"/>
    <w:rsid w:val="009518BD"/>
    <w:rsid w:val="0095200C"/>
    <w:rsid w:val="00952527"/>
    <w:rsid w:val="009527CA"/>
    <w:rsid w:val="00953631"/>
    <w:rsid w:val="00953A22"/>
    <w:rsid w:val="00953D9B"/>
    <w:rsid w:val="00954A21"/>
    <w:rsid w:val="00955C77"/>
    <w:rsid w:val="0095610F"/>
    <w:rsid w:val="00956574"/>
    <w:rsid w:val="00956C36"/>
    <w:rsid w:val="00956FD0"/>
    <w:rsid w:val="0095778E"/>
    <w:rsid w:val="0096019C"/>
    <w:rsid w:val="009609F2"/>
    <w:rsid w:val="00960A53"/>
    <w:rsid w:val="00961885"/>
    <w:rsid w:val="00961D7A"/>
    <w:rsid w:val="00962B20"/>
    <w:rsid w:val="0096516B"/>
    <w:rsid w:val="0096585F"/>
    <w:rsid w:val="00966764"/>
    <w:rsid w:val="0096728C"/>
    <w:rsid w:val="009707A3"/>
    <w:rsid w:val="00970868"/>
    <w:rsid w:val="00972F3E"/>
    <w:rsid w:val="00973AB1"/>
    <w:rsid w:val="00974950"/>
    <w:rsid w:val="0097501A"/>
    <w:rsid w:val="009771EE"/>
    <w:rsid w:val="00980BB0"/>
    <w:rsid w:val="0098219E"/>
    <w:rsid w:val="00982C4E"/>
    <w:rsid w:val="00982E89"/>
    <w:rsid w:val="009859FB"/>
    <w:rsid w:val="00986F2D"/>
    <w:rsid w:val="0098739D"/>
    <w:rsid w:val="0098741B"/>
    <w:rsid w:val="00990EC4"/>
    <w:rsid w:val="0099237C"/>
    <w:rsid w:val="0099263A"/>
    <w:rsid w:val="00993042"/>
    <w:rsid w:val="00993057"/>
    <w:rsid w:val="00994A56"/>
    <w:rsid w:val="00996B8E"/>
    <w:rsid w:val="00996FA2"/>
    <w:rsid w:val="00997FE4"/>
    <w:rsid w:val="009A009D"/>
    <w:rsid w:val="009A03A3"/>
    <w:rsid w:val="009A1435"/>
    <w:rsid w:val="009A147D"/>
    <w:rsid w:val="009A1899"/>
    <w:rsid w:val="009A2A4A"/>
    <w:rsid w:val="009A2BF9"/>
    <w:rsid w:val="009A426E"/>
    <w:rsid w:val="009A4899"/>
    <w:rsid w:val="009A538D"/>
    <w:rsid w:val="009A5465"/>
    <w:rsid w:val="009A7896"/>
    <w:rsid w:val="009B0B7F"/>
    <w:rsid w:val="009B0C0C"/>
    <w:rsid w:val="009B182B"/>
    <w:rsid w:val="009B1F64"/>
    <w:rsid w:val="009B2AB5"/>
    <w:rsid w:val="009B3530"/>
    <w:rsid w:val="009B4350"/>
    <w:rsid w:val="009B5033"/>
    <w:rsid w:val="009B5C0E"/>
    <w:rsid w:val="009B65B7"/>
    <w:rsid w:val="009B7657"/>
    <w:rsid w:val="009C0A3E"/>
    <w:rsid w:val="009C0C0B"/>
    <w:rsid w:val="009C1595"/>
    <w:rsid w:val="009C20B3"/>
    <w:rsid w:val="009C3FEE"/>
    <w:rsid w:val="009C401F"/>
    <w:rsid w:val="009C51BE"/>
    <w:rsid w:val="009C5313"/>
    <w:rsid w:val="009C7BB8"/>
    <w:rsid w:val="009C7CD8"/>
    <w:rsid w:val="009D0775"/>
    <w:rsid w:val="009D16D6"/>
    <w:rsid w:val="009D21C5"/>
    <w:rsid w:val="009D27D8"/>
    <w:rsid w:val="009D506F"/>
    <w:rsid w:val="009D546F"/>
    <w:rsid w:val="009D7B42"/>
    <w:rsid w:val="009E0501"/>
    <w:rsid w:val="009E0547"/>
    <w:rsid w:val="009E2D2F"/>
    <w:rsid w:val="009E3F30"/>
    <w:rsid w:val="009E4259"/>
    <w:rsid w:val="009E457C"/>
    <w:rsid w:val="009E4872"/>
    <w:rsid w:val="009E4E13"/>
    <w:rsid w:val="009E546D"/>
    <w:rsid w:val="009E5E23"/>
    <w:rsid w:val="009E73A3"/>
    <w:rsid w:val="009F19D2"/>
    <w:rsid w:val="009F1CAE"/>
    <w:rsid w:val="009F3CC8"/>
    <w:rsid w:val="009F45AB"/>
    <w:rsid w:val="009F47C5"/>
    <w:rsid w:val="009F4DA5"/>
    <w:rsid w:val="009F500A"/>
    <w:rsid w:val="009F647F"/>
    <w:rsid w:val="009F73FC"/>
    <w:rsid w:val="009F7573"/>
    <w:rsid w:val="009F78CE"/>
    <w:rsid w:val="00A01013"/>
    <w:rsid w:val="00A02FF9"/>
    <w:rsid w:val="00A0327A"/>
    <w:rsid w:val="00A03396"/>
    <w:rsid w:val="00A0422B"/>
    <w:rsid w:val="00A043D3"/>
    <w:rsid w:val="00A0544C"/>
    <w:rsid w:val="00A05AA6"/>
    <w:rsid w:val="00A0604A"/>
    <w:rsid w:val="00A0692C"/>
    <w:rsid w:val="00A06BB4"/>
    <w:rsid w:val="00A07987"/>
    <w:rsid w:val="00A105D7"/>
    <w:rsid w:val="00A10CB7"/>
    <w:rsid w:val="00A11C9F"/>
    <w:rsid w:val="00A11E77"/>
    <w:rsid w:val="00A1213A"/>
    <w:rsid w:val="00A13DE9"/>
    <w:rsid w:val="00A13F8E"/>
    <w:rsid w:val="00A14AEA"/>
    <w:rsid w:val="00A14B19"/>
    <w:rsid w:val="00A15B42"/>
    <w:rsid w:val="00A17A2B"/>
    <w:rsid w:val="00A17B38"/>
    <w:rsid w:val="00A17D7C"/>
    <w:rsid w:val="00A17EA1"/>
    <w:rsid w:val="00A208F5"/>
    <w:rsid w:val="00A22401"/>
    <w:rsid w:val="00A226C1"/>
    <w:rsid w:val="00A23AC8"/>
    <w:rsid w:val="00A23CD4"/>
    <w:rsid w:val="00A245E6"/>
    <w:rsid w:val="00A25A09"/>
    <w:rsid w:val="00A25B6D"/>
    <w:rsid w:val="00A26FBB"/>
    <w:rsid w:val="00A27A32"/>
    <w:rsid w:val="00A30A91"/>
    <w:rsid w:val="00A3157B"/>
    <w:rsid w:val="00A31D7E"/>
    <w:rsid w:val="00A32C42"/>
    <w:rsid w:val="00A33244"/>
    <w:rsid w:val="00A336B0"/>
    <w:rsid w:val="00A33F54"/>
    <w:rsid w:val="00A34C34"/>
    <w:rsid w:val="00A34C5E"/>
    <w:rsid w:val="00A354CF"/>
    <w:rsid w:val="00A35EAE"/>
    <w:rsid w:val="00A364E7"/>
    <w:rsid w:val="00A3753F"/>
    <w:rsid w:val="00A37A78"/>
    <w:rsid w:val="00A37D81"/>
    <w:rsid w:val="00A40D09"/>
    <w:rsid w:val="00A413D7"/>
    <w:rsid w:val="00A41777"/>
    <w:rsid w:val="00A41B24"/>
    <w:rsid w:val="00A42410"/>
    <w:rsid w:val="00A438F9"/>
    <w:rsid w:val="00A4445A"/>
    <w:rsid w:val="00A454DF"/>
    <w:rsid w:val="00A47710"/>
    <w:rsid w:val="00A501A7"/>
    <w:rsid w:val="00A53015"/>
    <w:rsid w:val="00A544E1"/>
    <w:rsid w:val="00A54CF1"/>
    <w:rsid w:val="00A5555C"/>
    <w:rsid w:val="00A55E65"/>
    <w:rsid w:val="00A56045"/>
    <w:rsid w:val="00A56403"/>
    <w:rsid w:val="00A568B1"/>
    <w:rsid w:val="00A571A8"/>
    <w:rsid w:val="00A57424"/>
    <w:rsid w:val="00A6013D"/>
    <w:rsid w:val="00A61767"/>
    <w:rsid w:val="00A62DE3"/>
    <w:rsid w:val="00A6336D"/>
    <w:rsid w:val="00A63513"/>
    <w:rsid w:val="00A640D6"/>
    <w:rsid w:val="00A64F11"/>
    <w:rsid w:val="00A66965"/>
    <w:rsid w:val="00A70D61"/>
    <w:rsid w:val="00A713CF"/>
    <w:rsid w:val="00A71C01"/>
    <w:rsid w:val="00A72238"/>
    <w:rsid w:val="00A74239"/>
    <w:rsid w:val="00A74D42"/>
    <w:rsid w:val="00A775EB"/>
    <w:rsid w:val="00A80319"/>
    <w:rsid w:val="00A81A5D"/>
    <w:rsid w:val="00A81FFD"/>
    <w:rsid w:val="00A8308A"/>
    <w:rsid w:val="00A83552"/>
    <w:rsid w:val="00A837E1"/>
    <w:rsid w:val="00A83D61"/>
    <w:rsid w:val="00A84908"/>
    <w:rsid w:val="00A854BE"/>
    <w:rsid w:val="00A86AE7"/>
    <w:rsid w:val="00A90B91"/>
    <w:rsid w:val="00A914DB"/>
    <w:rsid w:val="00A93308"/>
    <w:rsid w:val="00A94A41"/>
    <w:rsid w:val="00A95FD3"/>
    <w:rsid w:val="00A96FBD"/>
    <w:rsid w:val="00A972E6"/>
    <w:rsid w:val="00A97996"/>
    <w:rsid w:val="00AA5007"/>
    <w:rsid w:val="00AA5CDC"/>
    <w:rsid w:val="00AB04A5"/>
    <w:rsid w:val="00AB103B"/>
    <w:rsid w:val="00AB14BB"/>
    <w:rsid w:val="00AB17E7"/>
    <w:rsid w:val="00AB2989"/>
    <w:rsid w:val="00AB3418"/>
    <w:rsid w:val="00AB3589"/>
    <w:rsid w:val="00AB38CC"/>
    <w:rsid w:val="00AB3BCA"/>
    <w:rsid w:val="00AB4970"/>
    <w:rsid w:val="00AB4AC3"/>
    <w:rsid w:val="00AB5F24"/>
    <w:rsid w:val="00AB66CD"/>
    <w:rsid w:val="00AB7AFD"/>
    <w:rsid w:val="00AC0449"/>
    <w:rsid w:val="00AC0841"/>
    <w:rsid w:val="00AC398A"/>
    <w:rsid w:val="00AC6E64"/>
    <w:rsid w:val="00AC745B"/>
    <w:rsid w:val="00AD17B2"/>
    <w:rsid w:val="00AD345D"/>
    <w:rsid w:val="00AD37E1"/>
    <w:rsid w:val="00AD3D75"/>
    <w:rsid w:val="00AD4964"/>
    <w:rsid w:val="00AD5018"/>
    <w:rsid w:val="00AD5739"/>
    <w:rsid w:val="00AD67A8"/>
    <w:rsid w:val="00AD7162"/>
    <w:rsid w:val="00AD71C3"/>
    <w:rsid w:val="00AD7FC6"/>
    <w:rsid w:val="00AE2FFC"/>
    <w:rsid w:val="00AE3BB0"/>
    <w:rsid w:val="00AE443D"/>
    <w:rsid w:val="00AE508C"/>
    <w:rsid w:val="00AE5730"/>
    <w:rsid w:val="00AE6863"/>
    <w:rsid w:val="00AE797F"/>
    <w:rsid w:val="00AF0340"/>
    <w:rsid w:val="00AF0EC3"/>
    <w:rsid w:val="00AF0F79"/>
    <w:rsid w:val="00AF1528"/>
    <w:rsid w:val="00AF1632"/>
    <w:rsid w:val="00AF1A6E"/>
    <w:rsid w:val="00AF1B28"/>
    <w:rsid w:val="00AF26F8"/>
    <w:rsid w:val="00AF2C33"/>
    <w:rsid w:val="00AF3A65"/>
    <w:rsid w:val="00AF4675"/>
    <w:rsid w:val="00AF52A1"/>
    <w:rsid w:val="00AF5CDE"/>
    <w:rsid w:val="00AF7C5A"/>
    <w:rsid w:val="00AF7D48"/>
    <w:rsid w:val="00B00D20"/>
    <w:rsid w:val="00B01204"/>
    <w:rsid w:val="00B0354C"/>
    <w:rsid w:val="00B0483E"/>
    <w:rsid w:val="00B0495B"/>
    <w:rsid w:val="00B06098"/>
    <w:rsid w:val="00B11731"/>
    <w:rsid w:val="00B1294D"/>
    <w:rsid w:val="00B12C5C"/>
    <w:rsid w:val="00B12DBB"/>
    <w:rsid w:val="00B1322A"/>
    <w:rsid w:val="00B134DB"/>
    <w:rsid w:val="00B13915"/>
    <w:rsid w:val="00B13951"/>
    <w:rsid w:val="00B13E8E"/>
    <w:rsid w:val="00B16AA8"/>
    <w:rsid w:val="00B20C3F"/>
    <w:rsid w:val="00B20E8A"/>
    <w:rsid w:val="00B21FC4"/>
    <w:rsid w:val="00B22457"/>
    <w:rsid w:val="00B23323"/>
    <w:rsid w:val="00B23E51"/>
    <w:rsid w:val="00B2417D"/>
    <w:rsid w:val="00B25C79"/>
    <w:rsid w:val="00B25F66"/>
    <w:rsid w:val="00B27594"/>
    <w:rsid w:val="00B27950"/>
    <w:rsid w:val="00B27F76"/>
    <w:rsid w:val="00B30199"/>
    <w:rsid w:val="00B316A0"/>
    <w:rsid w:val="00B32022"/>
    <w:rsid w:val="00B3363E"/>
    <w:rsid w:val="00B34D25"/>
    <w:rsid w:val="00B35112"/>
    <w:rsid w:val="00B35A46"/>
    <w:rsid w:val="00B36786"/>
    <w:rsid w:val="00B37005"/>
    <w:rsid w:val="00B42405"/>
    <w:rsid w:val="00B424B6"/>
    <w:rsid w:val="00B42B4F"/>
    <w:rsid w:val="00B432A7"/>
    <w:rsid w:val="00B43630"/>
    <w:rsid w:val="00B441CD"/>
    <w:rsid w:val="00B44967"/>
    <w:rsid w:val="00B44FE6"/>
    <w:rsid w:val="00B451BD"/>
    <w:rsid w:val="00B454A1"/>
    <w:rsid w:val="00B45576"/>
    <w:rsid w:val="00B459A1"/>
    <w:rsid w:val="00B47BF7"/>
    <w:rsid w:val="00B47E88"/>
    <w:rsid w:val="00B506C2"/>
    <w:rsid w:val="00B50845"/>
    <w:rsid w:val="00B51759"/>
    <w:rsid w:val="00B52924"/>
    <w:rsid w:val="00B540ED"/>
    <w:rsid w:val="00B55A8A"/>
    <w:rsid w:val="00B55F5B"/>
    <w:rsid w:val="00B570AC"/>
    <w:rsid w:val="00B6000B"/>
    <w:rsid w:val="00B602CF"/>
    <w:rsid w:val="00B60616"/>
    <w:rsid w:val="00B60ED3"/>
    <w:rsid w:val="00B61A5B"/>
    <w:rsid w:val="00B62424"/>
    <w:rsid w:val="00B63A76"/>
    <w:rsid w:val="00B642A8"/>
    <w:rsid w:val="00B64625"/>
    <w:rsid w:val="00B66099"/>
    <w:rsid w:val="00B660CB"/>
    <w:rsid w:val="00B66C0A"/>
    <w:rsid w:val="00B706D8"/>
    <w:rsid w:val="00B7182D"/>
    <w:rsid w:val="00B72C26"/>
    <w:rsid w:val="00B7442D"/>
    <w:rsid w:val="00B74A12"/>
    <w:rsid w:val="00B75DD6"/>
    <w:rsid w:val="00B75FD4"/>
    <w:rsid w:val="00B81064"/>
    <w:rsid w:val="00B812E2"/>
    <w:rsid w:val="00B81351"/>
    <w:rsid w:val="00B8331D"/>
    <w:rsid w:val="00B84C01"/>
    <w:rsid w:val="00B84C96"/>
    <w:rsid w:val="00B86537"/>
    <w:rsid w:val="00B8675A"/>
    <w:rsid w:val="00B87CDA"/>
    <w:rsid w:val="00B90A58"/>
    <w:rsid w:val="00B910A4"/>
    <w:rsid w:val="00B93729"/>
    <w:rsid w:val="00B93D7B"/>
    <w:rsid w:val="00B957F4"/>
    <w:rsid w:val="00BA0B87"/>
    <w:rsid w:val="00BA16B3"/>
    <w:rsid w:val="00BA1945"/>
    <w:rsid w:val="00BA2816"/>
    <w:rsid w:val="00BA39CA"/>
    <w:rsid w:val="00BA4271"/>
    <w:rsid w:val="00BA4FDB"/>
    <w:rsid w:val="00BA5D4F"/>
    <w:rsid w:val="00BA5D6B"/>
    <w:rsid w:val="00BA6850"/>
    <w:rsid w:val="00BA69E7"/>
    <w:rsid w:val="00BA78D3"/>
    <w:rsid w:val="00BA7A3A"/>
    <w:rsid w:val="00BA7D07"/>
    <w:rsid w:val="00BB051F"/>
    <w:rsid w:val="00BB076A"/>
    <w:rsid w:val="00BB3443"/>
    <w:rsid w:val="00BB3A4F"/>
    <w:rsid w:val="00BB67A7"/>
    <w:rsid w:val="00BC03AF"/>
    <w:rsid w:val="00BC03EF"/>
    <w:rsid w:val="00BC1C3D"/>
    <w:rsid w:val="00BC1DD3"/>
    <w:rsid w:val="00BC1EE8"/>
    <w:rsid w:val="00BC2282"/>
    <w:rsid w:val="00BC22FD"/>
    <w:rsid w:val="00BC30F8"/>
    <w:rsid w:val="00BC3140"/>
    <w:rsid w:val="00BC3705"/>
    <w:rsid w:val="00BC40AE"/>
    <w:rsid w:val="00BC44B7"/>
    <w:rsid w:val="00BC4E7B"/>
    <w:rsid w:val="00BC5464"/>
    <w:rsid w:val="00BC603B"/>
    <w:rsid w:val="00BC6300"/>
    <w:rsid w:val="00BC71CA"/>
    <w:rsid w:val="00BC751E"/>
    <w:rsid w:val="00BC7F80"/>
    <w:rsid w:val="00BD06FA"/>
    <w:rsid w:val="00BD11C0"/>
    <w:rsid w:val="00BD1AD4"/>
    <w:rsid w:val="00BD2FD4"/>
    <w:rsid w:val="00BD4294"/>
    <w:rsid w:val="00BD44EC"/>
    <w:rsid w:val="00BD4EE0"/>
    <w:rsid w:val="00BD5344"/>
    <w:rsid w:val="00BD58C1"/>
    <w:rsid w:val="00BD5D80"/>
    <w:rsid w:val="00BD6C76"/>
    <w:rsid w:val="00BD794A"/>
    <w:rsid w:val="00BD7C58"/>
    <w:rsid w:val="00BE02FF"/>
    <w:rsid w:val="00BE22F0"/>
    <w:rsid w:val="00BE2F7A"/>
    <w:rsid w:val="00BE307E"/>
    <w:rsid w:val="00BE3884"/>
    <w:rsid w:val="00BE4635"/>
    <w:rsid w:val="00BE4AB7"/>
    <w:rsid w:val="00BE5DE5"/>
    <w:rsid w:val="00BE6311"/>
    <w:rsid w:val="00BE741F"/>
    <w:rsid w:val="00BF135D"/>
    <w:rsid w:val="00BF209D"/>
    <w:rsid w:val="00BF21B9"/>
    <w:rsid w:val="00BF237B"/>
    <w:rsid w:val="00BF2ECA"/>
    <w:rsid w:val="00BF3BB3"/>
    <w:rsid w:val="00BF4810"/>
    <w:rsid w:val="00BF5512"/>
    <w:rsid w:val="00C010D7"/>
    <w:rsid w:val="00C01EE8"/>
    <w:rsid w:val="00C02FBB"/>
    <w:rsid w:val="00C03163"/>
    <w:rsid w:val="00C03F35"/>
    <w:rsid w:val="00C0447F"/>
    <w:rsid w:val="00C05821"/>
    <w:rsid w:val="00C05D7C"/>
    <w:rsid w:val="00C06BF7"/>
    <w:rsid w:val="00C07B15"/>
    <w:rsid w:val="00C07B1B"/>
    <w:rsid w:val="00C1102D"/>
    <w:rsid w:val="00C11CFF"/>
    <w:rsid w:val="00C12F8A"/>
    <w:rsid w:val="00C135A7"/>
    <w:rsid w:val="00C13A3C"/>
    <w:rsid w:val="00C1422B"/>
    <w:rsid w:val="00C14259"/>
    <w:rsid w:val="00C1426B"/>
    <w:rsid w:val="00C1505B"/>
    <w:rsid w:val="00C1524E"/>
    <w:rsid w:val="00C15797"/>
    <w:rsid w:val="00C15B95"/>
    <w:rsid w:val="00C1637A"/>
    <w:rsid w:val="00C168E3"/>
    <w:rsid w:val="00C17A9B"/>
    <w:rsid w:val="00C21AC7"/>
    <w:rsid w:val="00C234B9"/>
    <w:rsid w:val="00C24174"/>
    <w:rsid w:val="00C256CD"/>
    <w:rsid w:val="00C261F4"/>
    <w:rsid w:val="00C271E2"/>
    <w:rsid w:val="00C31268"/>
    <w:rsid w:val="00C312FC"/>
    <w:rsid w:val="00C31C84"/>
    <w:rsid w:val="00C31E99"/>
    <w:rsid w:val="00C32EE8"/>
    <w:rsid w:val="00C40121"/>
    <w:rsid w:val="00C40D67"/>
    <w:rsid w:val="00C41A08"/>
    <w:rsid w:val="00C42AB1"/>
    <w:rsid w:val="00C44E79"/>
    <w:rsid w:val="00C45262"/>
    <w:rsid w:val="00C46B02"/>
    <w:rsid w:val="00C50AD1"/>
    <w:rsid w:val="00C51AD0"/>
    <w:rsid w:val="00C52108"/>
    <w:rsid w:val="00C54C11"/>
    <w:rsid w:val="00C55494"/>
    <w:rsid w:val="00C555C5"/>
    <w:rsid w:val="00C5678B"/>
    <w:rsid w:val="00C56C3C"/>
    <w:rsid w:val="00C60024"/>
    <w:rsid w:val="00C60A7E"/>
    <w:rsid w:val="00C61127"/>
    <w:rsid w:val="00C61D9B"/>
    <w:rsid w:val="00C62A96"/>
    <w:rsid w:val="00C63914"/>
    <w:rsid w:val="00C64911"/>
    <w:rsid w:val="00C649B3"/>
    <w:rsid w:val="00C65BA8"/>
    <w:rsid w:val="00C66766"/>
    <w:rsid w:val="00C66A4C"/>
    <w:rsid w:val="00C66EF8"/>
    <w:rsid w:val="00C676B1"/>
    <w:rsid w:val="00C677FE"/>
    <w:rsid w:val="00C67F36"/>
    <w:rsid w:val="00C703C3"/>
    <w:rsid w:val="00C703FE"/>
    <w:rsid w:val="00C706BE"/>
    <w:rsid w:val="00C735DB"/>
    <w:rsid w:val="00C73E39"/>
    <w:rsid w:val="00C74DE9"/>
    <w:rsid w:val="00C75182"/>
    <w:rsid w:val="00C75587"/>
    <w:rsid w:val="00C768E4"/>
    <w:rsid w:val="00C77428"/>
    <w:rsid w:val="00C779F0"/>
    <w:rsid w:val="00C77D0F"/>
    <w:rsid w:val="00C80D0C"/>
    <w:rsid w:val="00C81457"/>
    <w:rsid w:val="00C81FCB"/>
    <w:rsid w:val="00C82543"/>
    <w:rsid w:val="00C825E4"/>
    <w:rsid w:val="00C82695"/>
    <w:rsid w:val="00C83D99"/>
    <w:rsid w:val="00C84348"/>
    <w:rsid w:val="00C85249"/>
    <w:rsid w:val="00C8544F"/>
    <w:rsid w:val="00C85824"/>
    <w:rsid w:val="00C85E67"/>
    <w:rsid w:val="00C86537"/>
    <w:rsid w:val="00C8761E"/>
    <w:rsid w:val="00C878AB"/>
    <w:rsid w:val="00C91175"/>
    <w:rsid w:val="00C92BB8"/>
    <w:rsid w:val="00C92BD8"/>
    <w:rsid w:val="00C93FEF"/>
    <w:rsid w:val="00C9499A"/>
    <w:rsid w:val="00C95740"/>
    <w:rsid w:val="00C95BB3"/>
    <w:rsid w:val="00C97B8B"/>
    <w:rsid w:val="00CA2059"/>
    <w:rsid w:val="00CA2780"/>
    <w:rsid w:val="00CA2DAF"/>
    <w:rsid w:val="00CA3B9D"/>
    <w:rsid w:val="00CA433A"/>
    <w:rsid w:val="00CA5A9C"/>
    <w:rsid w:val="00CA78B0"/>
    <w:rsid w:val="00CB04E7"/>
    <w:rsid w:val="00CB0939"/>
    <w:rsid w:val="00CB0D1E"/>
    <w:rsid w:val="00CB19E1"/>
    <w:rsid w:val="00CB2D7B"/>
    <w:rsid w:val="00CB30D1"/>
    <w:rsid w:val="00CB348F"/>
    <w:rsid w:val="00CB3C89"/>
    <w:rsid w:val="00CB400B"/>
    <w:rsid w:val="00CB6771"/>
    <w:rsid w:val="00CB79DC"/>
    <w:rsid w:val="00CB7A03"/>
    <w:rsid w:val="00CC2272"/>
    <w:rsid w:val="00CC2E05"/>
    <w:rsid w:val="00CC42AC"/>
    <w:rsid w:val="00CC4712"/>
    <w:rsid w:val="00CC7D32"/>
    <w:rsid w:val="00CD08F3"/>
    <w:rsid w:val="00CD1C38"/>
    <w:rsid w:val="00CD21CB"/>
    <w:rsid w:val="00CD25AA"/>
    <w:rsid w:val="00CD2638"/>
    <w:rsid w:val="00CD4A33"/>
    <w:rsid w:val="00CD573D"/>
    <w:rsid w:val="00CD668D"/>
    <w:rsid w:val="00CD7276"/>
    <w:rsid w:val="00CD7754"/>
    <w:rsid w:val="00CE029E"/>
    <w:rsid w:val="00CE0320"/>
    <w:rsid w:val="00CE1501"/>
    <w:rsid w:val="00CE1DAF"/>
    <w:rsid w:val="00CE230D"/>
    <w:rsid w:val="00CE5D10"/>
    <w:rsid w:val="00CF0B5C"/>
    <w:rsid w:val="00CF1A93"/>
    <w:rsid w:val="00CF1E2A"/>
    <w:rsid w:val="00CF237C"/>
    <w:rsid w:val="00CF4A2C"/>
    <w:rsid w:val="00CF5297"/>
    <w:rsid w:val="00CF5C61"/>
    <w:rsid w:val="00CF610F"/>
    <w:rsid w:val="00CF61FA"/>
    <w:rsid w:val="00CF6A50"/>
    <w:rsid w:val="00D00957"/>
    <w:rsid w:val="00D00ACD"/>
    <w:rsid w:val="00D01C14"/>
    <w:rsid w:val="00D04148"/>
    <w:rsid w:val="00D04C4A"/>
    <w:rsid w:val="00D05948"/>
    <w:rsid w:val="00D06B4A"/>
    <w:rsid w:val="00D073B2"/>
    <w:rsid w:val="00D10EE7"/>
    <w:rsid w:val="00D13CCA"/>
    <w:rsid w:val="00D14C98"/>
    <w:rsid w:val="00D170FC"/>
    <w:rsid w:val="00D17F87"/>
    <w:rsid w:val="00D2050B"/>
    <w:rsid w:val="00D208F9"/>
    <w:rsid w:val="00D211F4"/>
    <w:rsid w:val="00D211FE"/>
    <w:rsid w:val="00D21A36"/>
    <w:rsid w:val="00D2278A"/>
    <w:rsid w:val="00D231C1"/>
    <w:rsid w:val="00D237BC"/>
    <w:rsid w:val="00D24689"/>
    <w:rsid w:val="00D2527D"/>
    <w:rsid w:val="00D2631F"/>
    <w:rsid w:val="00D2696A"/>
    <w:rsid w:val="00D26FC2"/>
    <w:rsid w:val="00D27FB7"/>
    <w:rsid w:val="00D309CA"/>
    <w:rsid w:val="00D31A79"/>
    <w:rsid w:val="00D32670"/>
    <w:rsid w:val="00D3312F"/>
    <w:rsid w:val="00D34987"/>
    <w:rsid w:val="00D3582D"/>
    <w:rsid w:val="00D37849"/>
    <w:rsid w:val="00D4073C"/>
    <w:rsid w:val="00D426FE"/>
    <w:rsid w:val="00D42E44"/>
    <w:rsid w:val="00D43E8F"/>
    <w:rsid w:val="00D44583"/>
    <w:rsid w:val="00D44EF9"/>
    <w:rsid w:val="00D44FDF"/>
    <w:rsid w:val="00D459A1"/>
    <w:rsid w:val="00D45B2E"/>
    <w:rsid w:val="00D45C9A"/>
    <w:rsid w:val="00D47569"/>
    <w:rsid w:val="00D476DB"/>
    <w:rsid w:val="00D47879"/>
    <w:rsid w:val="00D50F87"/>
    <w:rsid w:val="00D51CA9"/>
    <w:rsid w:val="00D52A8C"/>
    <w:rsid w:val="00D52DE9"/>
    <w:rsid w:val="00D53CD9"/>
    <w:rsid w:val="00D5580D"/>
    <w:rsid w:val="00D55ABB"/>
    <w:rsid w:val="00D55BD9"/>
    <w:rsid w:val="00D55BE5"/>
    <w:rsid w:val="00D55C7A"/>
    <w:rsid w:val="00D569D0"/>
    <w:rsid w:val="00D57CB3"/>
    <w:rsid w:val="00D60091"/>
    <w:rsid w:val="00D609A1"/>
    <w:rsid w:val="00D62288"/>
    <w:rsid w:val="00D6290B"/>
    <w:rsid w:val="00D63B19"/>
    <w:rsid w:val="00D64095"/>
    <w:rsid w:val="00D64B4B"/>
    <w:rsid w:val="00D64CC6"/>
    <w:rsid w:val="00D658BF"/>
    <w:rsid w:val="00D67AC2"/>
    <w:rsid w:val="00D7233C"/>
    <w:rsid w:val="00D72405"/>
    <w:rsid w:val="00D72B77"/>
    <w:rsid w:val="00D736C0"/>
    <w:rsid w:val="00D739C0"/>
    <w:rsid w:val="00D76B0F"/>
    <w:rsid w:val="00D779D5"/>
    <w:rsid w:val="00D80274"/>
    <w:rsid w:val="00D80703"/>
    <w:rsid w:val="00D828BE"/>
    <w:rsid w:val="00D8308D"/>
    <w:rsid w:val="00D844D0"/>
    <w:rsid w:val="00D85281"/>
    <w:rsid w:val="00D8625B"/>
    <w:rsid w:val="00D869C7"/>
    <w:rsid w:val="00D872F9"/>
    <w:rsid w:val="00D87966"/>
    <w:rsid w:val="00D87FD7"/>
    <w:rsid w:val="00D923DF"/>
    <w:rsid w:val="00D94BEC"/>
    <w:rsid w:val="00D950C5"/>
    <w:rsid w:val="00D952C4"/>
    <w:rsid w:val="00D958BA"/>
    <w:rsid w:val="00D9599A"/>
    <w:rsid w:val="00D9623B"/>
    <w:rsid w:val="00D9636F"/>
    <w:rsid w:val="00D96B34"/>
    <w:rsid w:val="00D97854"/>
    <w:rsid w:val="00D97B8D"/>
    <w:rsid w:val="00DA1069"/>
    <w:rsid w:val="00DA1134"/>
    <w:rsid w:val="00DA1DEE"/>
    <w:rsid w:val="00DA2734"/>
    <w:rsid w:val="00DA2A5E"/>
    <w:rsid w:val="00DA3765"/>
    <w:rsid w:val="00DA3D50"/>
    <w:rsid w:val="00DA3FB8"/>
    <w:rsid w:val="00DA554A"/>
    <w:rsid w:val="00DA5558"/>
    <w:rsid w:val="00DA5D5A"/>
    <w:rsid w:val="00DA7258"/>
    <w:rsid w:val="00DB109E"/>
    <w:rsid w:val="00DB1670"/>
    <w:rsid w:val="00DB189C"/>
    <w:rsid w:val="00DB2A50"/>
    <w:rsid w:val="00DB2BA2"/>
    <w:rsid w:val="00DB2BA8"/>
    <w:rsid w:val="00DB3FA4"/>
    <w:rsid w:val="00DB415E"/>
    <w:rsid w:val="00DB54B1"/>
    <w:rsid w:val="00DB68E3"/>
    <w:rsid w:val="00DB6A3B"/>
    <w:rsid w:val="00DB6BBD"/>
    <w:rsid w:val="00DB6CAB"/>
    <w:rsid w:val="00DB72C7"/>
    <w:rsid w:val="00DB7DDB"/>
    <w:rsid w:val="00DC06BB"/>
    <w:rsid w:val="00DC0D34"/>
    <w:rsid w:val="00DC1B2A"/>
    <w:rsid w:val="00DC286C"/>
    <w:rsid w:val="00DC3FBF"/>
    <w:rsid w:val="00DC4310"/>
    <w:rsid w:val="00DC47BF"/>
    <w:rsid w:val="00DC4C9D"/>
    <w:rsid w:val="00DC4E67"/>
    <w:rsid w:val="00DC4E97"/>
    <w:rsid w:val="00DC5294"/>
    <w:rsid w:val="00DC6254"/>
    <w:rsid w:val="00DC78AC"/>
    <w:rsid w:val="00DD060F"/>
    <w:rsid w:val="00DD1ACF"/>
    <w:rsid w:val="00DD1B4A"/>
    <w:rsid w:val="00DD39CD"/>
    <w:rsid w:val="00DD6389"/>
    <w:rsid w:val="00DD7676"/>
    <w:rsid w:val="00DE013A"/>
    <w:rsid w:val="00DE0625"/>
    <w:rsid w:val="00DE1D4B"/>
    <w:rsid w:val="00DE1ED8"/>
    <w:rsid w:val="00DE26A5"/>
    <w:rsid w:val="00DE2EAA"/>
    <w:rsid w:val="00DE475E"/>
    <w:rsid w:val="00DE4C06"/>
    <w:rsid w:val="00DE7624"/>
    <w:rsid w:val="00DF18B4"/>
    <w:rsid w:val="00DF231D"/>
    <w:rsid w:val="00DF2889"/>
    <w:rsid w:val="00DF2D16"/>
    <w:rsid w:val="00DF3B55"/>
    <w:rsid w:val="00DF574E"/>
    <w:rsid w:val="00DF6C01"/>
    <w:rsid w:val="00DF702F"/>
    <w:rsid w:val="00DF7CD2"/>
    <w:rsid w:val="00E016B5"/>
    <w:rsid w:val="00E0200D"/>
    <w:rsid w:val="00E02304"/>
    <w:rsid w:val="00E02F36"/>
    <w:rsid w:val="00E05A3B"/>
    <w:rsid w:val="00E06178"/>
    <w:rsid w:val="00E06730"/>
    <w:rsid w:val="00E07D23"/>
    <w:rsid w:val="00E102AC"/>
    <w:rsid w:val="00E105F9"/>
    <w:rsid w:val="00E123F2"/>
    <w:rsid w:val="00E12479"/>
    <w:rsid w:val="00E14778"/>
    <w:rsid w:val="00E15ACD"/>
    <w:rsid w:val="00E16EBF"/>
    <w:rsid w:val="00E17868"/>
    <w:rsid w:val="00E213E8"/>
    <w:rsid w:val="00E2306D"/>
    <w:rsid w:val="00E2382D"/>
    <w:rsid w:val="00E24E25"/>
    <w:rsid w:val="00E259BE"/>
    <w:rsid w:val="00E27668"/>
    <w:rsid w:val="00E2773B"/>
    <w:rsid w:val="00E27EEB"/>
    <w:rsid w:val="00E30013"/>
    <w:rsid w:val="00E3007A"/>
    <w:rsid w:val="00E30D1A"/>
    <w:rsid w:val="00E31383"/>
    <w:rsid w:val="00E316B2"/>
    <w:rsid w:val="00E31880"/>
    <w:rsid w:val="00E31CF0"/>
    <w:rsid w:val="00E31EAB"/>
    <w:rsid w:val="00E32A12"/>
    <w:rsid w:val="00E34E5F"/>
    <w:rsid w:val="00E34E92"/>
    <w:rsid w:val="00E35C2C"/>
    <w:rsid w:val="00E35C4C"/>
    <w:rsid w:val="00E37AD6"/>
    <w:rsid w:val="00E415FB"/>
    <w:rsid w:val="00E42149"/>
    <w:rsid w:val="00E433E7"/>
    <w:rsid w:val="00E43BF3"/>
    <w:rsid w:val="00E44316"/>
    <w:rsid w:val="00E4634C"/>
    <w:rsid w:val="00E47537"/>
    <w:rsid w:val="00E50275"/>
    <w:rsid w:val="00E5057B"/>
    <w:rsid w:val="00E5135A"/>
    <w:rsid w:val="00E517E4"/>
    <w:rsid w:val="00E51866"/>
    <w:rsid w:val="00E51BDB"/>
    <w:rsid w:val="00E52448"/>
    <w:rsid w:val="00E533FA"/>
    <w:rsid w:val="00E53EE1"/>
    <w:rsid w:val="00E53F84"/>
    <w:rsid w:val="00E558A2"/>
    <w:rsid w:val="00E5631C"/>
    <w:rsid w:val="00E5649B"/>
    <w:rsid w:val="00E56565"/>
    <w:rsid w:val="00E569D0"/>
    <w:rsid w:val="00E56E42"/>
    <w:rsid w:val="00E57DEB"/>
    <w:rsid w:val="00E60471"/>
    <w:rsid w:val="00E61F10"/>
    <w:rsid w:val="00E62CA0"/>
    <w:rsid w:val="00E630CF"/>
    <w:rsid w:val="00E64736"/>
    <w:rsid w:val="00E65243"/>
    <w:rsid w:val="00E65FF4"/>
    <w:rsid w:val="00E70F4B"/>
    <w:rsid w:val="00E73B28"/>
    <w:rsid w:val="00E74222"/>
    <w:rsid w:val="00E75A68"/>
    <w:rsid w:val="00E76364"/>
    <w:rsid w:val="00E76C4E"/>
    <w:rsid w:val="00E8007C"/>
    <w:rsid w:val="00E81F43"/>
    <w:rsid w:val="00E827E8"/>
    <w:rsid w:val="00E837C8"/>
    <w:rsid w:val="00E8393E"/>
    <w:rsid w:val="00E83A92"/>
    <w:rsid w:val="00E84642"/>
    <w:rsid w:val="00E84784"/>
    <w:rsid w:val="00E84FD2"/>
    <w:rsid w:val="00E85543"/>
    <w:rsid w:val="00E86E7B"/>
    <w:rsid w:val="00E870C5"/>
    <w:rsid w:val="00E90DCD"/>
    <w:rsid w:val="00E91C57"/>
    <w:rsid w:val="00E9255C"/>
    <w:rsid w:val="00E92D0B"/>
    <w:rsid w:val="00E93181"/>
    <w:rsid w:val="00E931D8"/>
    <w:rsid w:val="00E94602"/>
    <w:rsid w:val="00E95500"/>
    <w:rsid w:val="00E95BDF"/>
    <w:rsid w:val="00E960F5"/>
    <w:rsid w:val="00E97324"/>
    <w:rsid w:val="00E9796F"/>
    <w:rsid w:val="00EA020B"/>
    <w:rsid w:val="00EA11E2"/>
    <w:rsid w:val="00EA238E"/>
    <w:rsid w:val="00EA27D9"/>
    <w:rsid w:val="00EA3209"/>
    <w:rsid w:val="00EA38A9"/>
    <w:rsid w:val="00EA4F8E"/>
    <w:rsid w:val="00EA55C2"/>
    <w:rsid w:val="00EA593E"/>
    <w:rsid w:val="00EA6406"/>
    <w:rsid w:val="00EB0690"/>
    <w:rsid w:val="00EB0E00"/>
    <w:rsid w:val="00EB149F"/>
    <w:rsid w:val="00EB1C70"/>
    <w:rsid w:val="00EB2F3E"/>
    <w:rsid w:val="00EB3E65"/>
    <w:rsid w:val="00EB413B"/>
    <w:rsid w:val="00EB4915"/>
    <w:rsid w:val="00EB6CB8"/>
    <w:rsid w:val="00EB7D8A"/>
    <w:rsid w:val="00EC05B3"/>
    <w:rsid w:val="00EC09BF"/>
    <w:rsid w:val="00EC10E6"/>
    <w:rsid w:val="00EC145E"/>
    <w:rsid w:val="00EC18B3"/>
    <w:rsid w:val="00EC1AA9"/>
    <w:rsid w:val="00EC20B6"/>
    <w:rsid w:val="00EC2982"/>
    <w:rsid w:val="00EC337E"/>
    <w:rsid w:val="00EC3712"/>
    <w:rsid w:val="00EC3740"/>
    <w:rsid w:val="00EC4108"/>
    <w:rsid w:val="00EC47C0"/>
    <w:rsid w:val="00EC485D"/>
    <w:rsid w:val="00EC58E6"/>
    <w:rsid w:val="00EC669C"/>
    <w:rsid w:val="00ED031C"/>
    <w:rsid w:val="00ED0773"/>
    <w:rsid w:val="00ED0920"/>
    <w:rsid w:val="00ED26BE"/>
    <w:rsid w:val="00ED3484"/>
    <w:rsid w:val="00ED3979"/>
    <w:rsid w:val="00ED3D28"/>
    <w:rsid w:val="00ED4B27"/>
    <w:rsid w:val="00ED4CBC"/>
    <w:rsid w:val="00ED4FB6"/>
    <w:rsid w:val="00ED5733"/>
    <w:rsid w:val="00ED59B4"/>
    <w:rsid w:val="00ED6839"/>
    <w:rsid w:val="00ED69D8"/>
    <w:rsid w:val="00ED6B8E"/>
    <w:rsid w:val="00ED7B60"/>
    <w:rsid w:val="00ED7F05"/>
    <w:rsid w:val="00ED7F56"/>
    <w:rsid w:val="00EE0594"/>
    <w:rsid w:val="00EE309F"/>
    <w:rsid w:val="00EE3E8E"/>
    <w:rsid w:val="00EE42AA"/>
    <w:rsid w:val="00EE69E3"/>
    <w:rsid w:val="00EE7CD4"/>
    <w:rsid w:val="00EF043E"/>
    <w:rsid w:val="00EF0BE1"/>
    <w:rsid w:val="00EF12BF"/>
    <w:rsid w:val="00EF2598"/>
    <w:rsid w:val="00EF2EF2"/>
    <w:rsid w:val="00EF3321"/>
    <w:rsid w:val="00EF34D6"/>
    <w:rsid w:val="00EF3BE9"/>
    <w:rsid w:val="00EF3EA4"/>
    <w:rsid w:val="00EF4787"/>
    <w:rsid w:val="00EF4F3C"/>
    <w:rsid w:val="00EF536A"/>
    <w:rsid w:val="00EF5C02"/>
    <w:rsid w:val="00EF70A8"/>
    <w:rsid w:val="00EF73ED"/>
    <w:rsid w:val="00EF7848"/>
    <w:rsid w:val="00EF7B99"/>
    <w:rsid w:val="00F0031D"/>
    <w:rsid w:val="00F0211E"/>
    <w:rsid w:val="00F02912"/>
    <w:rsid w:val="00F03048"/>
    <w:rsid w:val="00F03C3C"/>
    <w:rsid w:val="00F046D0"/>
    <w:rsid w:val="00F0624D"/>
    <w:rsid w:val="00F07DB7"/>
    <w:rsid w:val="00F07E65"/>
    <w:rsid w:val="00F10151"/>
    <w:rsid w:val="00F113EA"/>
    <w:rsid w:val="00F11E21"/>
    <w:rsid w:val="00F11FA8"/>
    <w:rsid w:val="00F13AA0"/>
    <w:rsid w:val="00F13B1B"/>
    <w:rsid w:val="00F13E0C"/>
    <w:rsid w:val="00F1528F"/>
    <w:rsid w:val="00F156A9"/>
    <w:rsid w:val="00F16E4E"/>
    <w:rsid w:val="00F173D9"/>
    <w:rsid w:val="00F175F4"/>
    <w:rsid w:val="00F20410"/>
    <w:rsid w:val="00F20B94"/>
    <w:rsid w:val="00F20C11"/>
    <w:rsid w:val="00F21462"/>
    <w:rsid w:val="00F21E1A"/>
    <w:rsid w:val="00F22625"/>
    <w:rsid w:val="00F231C0"/>
    <w:rsid w:val="00F23838"/>
    <w:rsid w:val="00F238CF"/>
    <w:rsid w:val="00F256EF"/>
    <w:rsid w:val="00F26EF3"/>
    <w:rsid w:val="00F271CB"/>
    <w:rsid w:val="00F272BD"/>
    <w:rsid w:val="00F27683"/>
    <w:rsid w:val="00F27A94"/>
    <w:rsid w:val="00F30868"/>
    <w:rsid w:val="00F30B4E"/>
    <w:rsid w:val="00F31669"/>
    <w:rsid w:val="00F31BAB"/>
    <w:rsid w:val="00F324BD"/>
    <w:rsid w:val="00F32A45"/>
    <w:rsid w:val="00F33259"/>
    <w:rsid w:val="00F33517"/>
    <w:rsid w:val="00F339DE"/>
    <w:rsid w:val="00F33AE6"/>
    <w:rsid w:val="00F34445"/>
    <w:rsid w:val="00F34563"/>
    <w:rsid w:val="00F34666"/>
    <w:rsid w:val="00F35AC0"/>
    <w:rsid w:val="00F35B6D"/>
    <w:rsid w:val="00F36239"/>
    <w:rsid w:val="00F36596"/>
    <w:rsid w:val="00F36AD3"/>
    <w:rsid w:val="00F36E4F"/>
    <w:rsid w:val="00F40A0B"/>
    <w:rsid w:val="00F40DF2"/>
    <w:rsid w:val="00F41FD4"/>
    <w:rsid w:val="00F4206A"/>
    <w:rsid w:val="00F42938"/>
    <w:rsid w:val="00F42992"/>
    <w:rsid w:val="00F42A89"/>
    <w:rsid w:val="00F43F98"/>
    <w:rsid w:val="00F45417"/>
    <w:rsid w:val="00F4612C"/>
    <w:rsid w:val="00F46CB4"/>
    <w:rsid w:val="00F46FE1"/>
    <w:rsid w:val="00F4751B"/>
    <w:rsid w:val="00F47697"/>
    <w:rsid w:val="00F5104B"/>
    <w:rsid w:val="00F520F9"/>
    <w:rsid w:val="00F5297F"/>
    <w:rsid w:val="00F52FDC"/>
    <w:rsid w:val="00F536D1"/>
    <w:rsid w:val="00F5476F"/>
    <w:rsid w:val="00F55417"/>
    <w:rsid w:val="00F558A7"/>
    <w:rsid w:val="00F55BB4"/>
    <w:rsid w:val="00F5651B"/>
    <w:rsid w:val="00F5697A"/>
    <w:rsid w:val="00F57237"/>
    <w:rsid w:val="00F60573"/>
    <w:rsid w:val="00F617B7"/>
    <w:rsid w:val="00F62818"/>
    <w:rsid w:val="00F647AE"/>
    <w:rsid w:val="00F6675E"/>
    <w:rsid w:val="00F66D67"/>
    <w:rsid w:val="00F70F6C"/>
    <w:rsid w:val="00F719A7"/>
    <w:rsid w:val="00F719B9"/>
    <w:rsid w:val="00F728FA"/>
    <w:rsid w:val="00F72992"/>
    <w:rsid w:val="00F73C67"/>
    <w:rsid w:val="00F73E21"/>
    <w:rsid w:val="00F75094"/>
    <w:rsid w:val="00F7609B"/>
    <w:rsid w:val="00F76109"/>
    <w:rsid w:val="00F77E88"/>
    <w:rsid w:val="00F81680"/>
    <w:rsid w:val="00F821CE"/>
    <w:rsid w:val="00F8239D"/>
    <w:rsid w:val="00F827B3"/>
    <w:rsid w:val="00F84071"/>
    <w:rsid w:val="00F84396"/>
    <w:rsid w:val="00F85C96"/>
    <w:rsid w:val="00F86063"/>
    <w:rsid w:val="00F86150"/>
    <w:rsid w:val="00F8796B"/>
    <w:rsid w:val="00F9010A"/>
    <w:rsid w:val="00F904AA"/>
    <w:rsid w:val="00F90A29"/>
    <w:rsid w:val="00F92108"/>
    <w:rsid w:val="00F924B8"/>
    <w:rsid w:val="00F9313A"/>
    <w:rsid w:val="00F934E2"/>
    <w:rsid w:val="00F93671"/>
    <w:rsid w:val="00F9367B"/>
    <w:rsid w:val="00F93B7F"/>
    <w:rsid w:val="00F96503"/>
    <w:rsid w:val="00F970BB"/>
    <w:rsid w:val="00FA0A12"/>
    <w:rsid w:val="00FA2B3A"/>
    <w:rsid w:val="00FA419B"/>
    <w:rsid w:val="00FA686F"/>
    <w:rsid w:val="00FA6A03"/>
    <w:rsid w:val="00FA6C24"/>
    <w:rsid w:val="00FA76AE"/>
    <w:rsid w:val="00FB12E6"/>
    <w:rsid w:val="00FB1F6E"/>
    <w:rsid w:val="00FB2B3D"/>
    <w:rsid w:val="00FB3A38"/>
    <w:rsid w:val="00FB5CE6"/>
    <w:rsid w:val="00FC0431"/>
    <w:rsid w:val="00FC07A6"/>
    <w:rsid w:val="00FC0E66"/>
    <w:rsid w:val="00FC1205"/>
    <w:rsid w:val="00FC2977"/>
    <w:rsid w:val="00FC328E"/>
    <w:rsid w:val="00FC399C"/>
    <w:rsid w:val="00FC3FE9"/>
    <w:rsid w:val="00FC4A91"/>
    <w:rsid w:val="00FC4F95"/>
    <w:rsid w:val="00FC6182"/>
    <w:rsid w:val="00FC6902"/>
    <w:rsid w:val="00FC6FEE"/>
    <w:rsid w:val="00FC776C"/>
    <w:rsid w:val="00FD052F"/>
    <w:rsid w:val="00FD0641"/>
    <w:rsid w:val="00FD1043"/>
    <w:rsid w:val="00FD1948"/>
    <w:rsid w:val="00FD19EB"/>
    <w:rsid w:val="00FD30EF"/>
    <w:rsid w:val="00FD3494"/>
    <w:rsid w:val="00FD37F9"/>
    <w:rsid w:val="00FD4692"/>
    <w:rsid w:val="00FD4868"/>
    <w:rsid w:val="00FD5D8B"/>
    <w:rsid w:val="00FD5EB6"/>
    <w:rsid w:val="00FD66DB"/>
    <w:rsid w:val="00FD70D3"/>
    <w:rsid w:val="00FD7277"/>
    <w:rsid w:val="00FD73A8"/>
    <w:rsid w:val="00FD7E26"/>
    <w:rsid w:val="00FE004E"/>
    <w:rsid w:val="00FE02D6"/>
    <w:rsid w:val="00FE20B6"/>
    <w:rsid w:val="00FE2595"/>
    <w:rsid w:val="00FE2ADE"/>
    <w:rsid w:val="00FE414C"/>
    <w:rsid w:val="00FE506E"/>
    <w:rsid w:val="00FE5673"/>
    <w:rsid w:val="00FE574E"/>
    <w:rsid w:val="00FE673D"/>
    <w:rsid w:val="00FE6E87"/>
    <w:rsid w:val="00FE6F5F"/>
    <w:rsid w:val="00FE768C"/>
    <w:rsid w:val="00FE7AE6"/>
    <w:rsid w:val="00FF016E"/>
    <w:rsid w:val="00FF1097"/>
    <w:rsid w:val="00FF3415"/>
    <w:rsid w:val="00FF4FAF"/>
    <w:rsid w:val="00FF5BBB"/>
    <w:rsid w:val="00FF63A3"/>
    <w:rsid w:val="00FF63F6"/>
    <w:rsid w:val="00FF69B9"/>
    <w:rsid w:val="00FF765F"/>
    <w:rsid w:val="00FF7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872A8"/>
  <w15:docId w15:val="{816ADDB6-C501-44A7-8EFC-3BD344314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F45AB"/>
    <w:rPr>
      <w:sz w:val="24"/>
      <w:szCs w:val="24"/>
    </w:rPr>
  </w:style>
  <w:style w:type="paragraph" w:styleId="11">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styleId="a7">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0"/>
    <w:link w:val="a8"/>
    <w:uiPriority w:val="99"/>
    <w:qFormat/>
    <w:rsid w:val="00BA1945"/>
    <w:pPr>
      <w:spacing w:before="100" w:beforeAutospacing="1" w:after="100" w:afterAutospacing="1"/>
    </w:pPr>
    <w:rPr>
      <w:lang w:val="x-none" w:eastAsia="x-none"/>
    </w:rPr>
  </w:style>
  <w:style w:type="paragraph" w:styleId="a9">
    <w:name w:val="Body Text"/>
    <w:basedOn w:val="a0"/>
    <w:rsid w:val="00BA1945"/>
    <w:pPr>
      <w:spacing w:after="120"/>
    </w:pPr>
  </w:style>
  <w:style w:type="paragraph" w:styleId="aa">
    <w:name w:val="Title"/>
    <w:basedOn w:val="a0"/>
    <w:link w:val="ab"/>
    <w:qFormat/>
    <w:rsid w:val="00BA1945"/>
    <w:pPr>
      <w:jc w:val="center"/>
    </w:pPr>
    <w:rPr>
      <w:b/>
      <w:sz w:val="28"/>
      <w:szCs w:val="20"/>
      <w:lang w:val="x-none" w:eastAsia="x-none"/>
    </w:rPr>
  </w:style>
  <w:style w:type="character" w:styleId="ac">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d">
    <w:name w:val="header"/>
    <w:basedOn w:val="a0"/>
    <w:link w:val="ae"/>
    <w:rsid w:val="00BE5DE5"/>
    <w:pPr>
      <w:tabs>
        <w:tab w:val="center" w:pos="4677"/>
        <w:tab w:val="right" w:pos="9355"/>
      </w:tabs>
    </w:pPr>
    <w:rPr>
      <w:rFonts w:eastAsia="Calibri"/>
      <w:sz w:val="28"/>
    </w:rPr>
  </w:style>
  <w:style w:type="character" w:customStyle="1" w:styleId="ae">
    <w:name w:val="Верхний колонтитул Знак"/>
    <w:link w:val="ad"/>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uiPriority w:val="99"/>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
    <w:name w:val="Body Text Indent"/>
    <w:basedOn w:val="a0"/>
    <w:link w:val="af0"/>
    <w:rsid w:val="006D0C4D"/>
    <w:pPr>
      <w:spacing w:after="120"/>
      <w:ind w:left="283"/>
    </w:pPr>
    <w:rPr>
      <w:lang w:val="x-none" w:eastAsia="x-none"/>
    </w:rPr>
  </w:style>
  <w:style w:type="character" w:customStyle="1" w:styleId="af0">
    <w:name w:val="Основной текст с отступом Знак"/>
    <w:link w:val="af"/>
    <w:rsid w:val="006D0C4D"/>
    <w:rPr>
      <w:sz w:val="24"/>
      <w:szCs w:val="24"/>
      <w:lang w:val="x-none" w:eastAsia="x-none"/>
    </w:rPr>
  </w:style>
  <w:style w:type="numbering" w:customStyle="1" w:styleId="af1">
    <w:name w:val="С числами"/>
    <w:rsid w:val="00461B5F"/>
  </w:style>
  <w:style w:type="paragraph" w:customStyle="1" w:styleId="af2">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3">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f4"/>
    <w:uiPriority w:val="99"/>
    <w:rsid w:val="000E03CD"/>
    <w:rPr>
      <w:rFonts w:ascii="Calibri" w:hAnsi="Calibri"/>
      <w:sz w:val="20"/>
      <w:szCs w:val="20"/>
      <w:lang w:val="x-none" w:eastAsia="en-US"/>
    </w:rPr>
  </w:style>
  <w:style w:type="character" w:customStyle="1" w:styleId="af4">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3"/>
    <w:uiPriority w:val="99"/>
    <w:rsid w:val="000E03CD"/>
    <w:rPr>
      <w:rFonts w:ascii="Calibri" w:hAnsi="Calibri"/>
      <w:lang w:eastAsia="en-US"/>
    </w:rPr>
  </w:style>
  <w:style w:type="character" w:styleId="af5">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0"/>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6">
    <w:name w:val="Emphasis"/>
    <w:uiPriority w:val="99"/>
    <w:qFormat/>
    <w:rsid w:val="00286D44"/>
    <w:rPr>
      <w:i/>
      <w:iCs/>
    </w:rPr>
  </w:style>
  <w:style w:type="table" w:styleId="af7">
    <w:name w:val="Table Grid"/>
    <w:basedOn w:val="a2"/>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8">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9">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9"/>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a">
    <w:name w:val="FollowedHyperlink"/>
    <w:uiPriority w:val="99"/>
    <w:unhideWhenUsed/>
    <w:rsid w:val="00335430"/>
    <w:rPr>
      <w:color w:val="800080"/>
      <w:u w:val="single"/>
    </w:rPr>
  </w:style>
  <w:style w:type="paragraph" w:styleId="afb">
    <w:name w:val="Balloon Text"/>
    <w:basedOn w:val="a0"/>
    <w:link w:val="afc"/>
    <w:rsid w:val="00485902"/>
    <w:rPr>
      <w:rFonts w:ascii="Tahoma" w:hAnsi="Tahoma"/>
      <w:sz w:val="16"/>
      <w:szCs w:val="16"/>
      <w:lang w:val="x-none" w:eastAsia="x-none"/>
    </w:rPr>
  </w:style>
  <w:style w:type="character" w:customStyle="1" w:styleId="afc">
    <w:name w:val="Текст выноски Знак"/>
    <w:link w:val="afb"/>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3"/>
    <w:rsid w:val="00333228"/>
    <w:pPr>
      <w:numPr>
        <w:numId w:val="2"/>
      </w:numPr>
    </w:pPr>
  </w:style>
  <w:style w:type="paragraph" w:customStyle="1" w:styleId="afd">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e">
    <w:name w:val="Plain Text"/>
    <w:aliases w:val=" Знак"/>
    <w:link w:val="aff"/>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
    <w:name w:val="Текст Знак"/>
    <w:aliases w:val=" Знак Знак"/>
    <w:link w:val="afe"/>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0"/>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3C221A"/>
  </w:style>
  <w:style w:type="paragraph" w:styleId="24">
    <w:name w:val="toc 2"/>
    <w:basedOn w:val="a0"/>
    <w:next w:val="a0"/>
    <w:autoRedefine/>
    <w:uiPriority w:val="39"/>
    <w:rsid w:val="00F20410"/>
    <w:pPr>
      <w:tabs>
        <w:tab w:val="right" w:leader="dot" w:pos="9356"/>
      </w:tabs>
      <w:spacing w:line="360" w:lineRule="auto"/>
      <w:jc w:val="both"/>
    </w:pPr>
    <w:rPr>
      <w:rFonts w:eastAsia="Calibri"/>
      <w:sz w:val="28"/>
      <w:szCs w:val="28"/>
      <w:lang w:eastAsia="en-US"/>
    </w:rPr>
  </w:style>
  <w:style w:type="character" w:styleId="aff0">
    <w:name w:val="Strong"/>
    <w:qFormat/>
    <w:rsid w:val="00916075"/>
    <w:rPr>
      <w:b/>
    </w:rPr>
  </w:style>
  <w:style w:type="character" w:customStyle="1" w:styleId="aff1">
    <w:name w:val="Нет"/>
    <w:rsid w:val="002B7B6E"/>
  </w:style>
  <w:style w:type="paragraph" w:customStyle="1" w:styleId="aff2">
    <w:name w:val="Îáû÷íûé"/>
    <w:rsid w:val="00DB2BA8"/>
    <w:rPr>
      <w:rFonts w:ascii="Arial" w:hAnsi="Arial"/>
      <w:sz w:val="24"/>
    </w:rPr>
  </w:style>
  <w:style w:type="paragraph" w:customStyle="1" w:styleId="25">
    <w:name w:val="Абзац списка2"/>
    <w:basedOn w:val="a0"/>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0"/>
    <w:next w:val="a0"/>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0"/>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0"/>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2"/>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b">
    <w:name w:val="Заголовок Знак"/>
    <w:link w:val="aa"/>
    <w:rsid w:val="00DE475E"/>
    <w:rPr>
      <w:b/>
      <w:sz w:val="28"/>
    </w:rPr>
  </w:style>
  <w:style w:type="paragraph" w:customStyle="1" w:styleId="a">
    <w:name w:val="Маркированный."/>
    <w:basedOn w:val="a0"/>
    <w:rsid w:val="00DE475E"/>
    <w:pPr>
      <w:numPr>
        <w:numId w:val="13"/>
      </w:numPr>
    </w:pPr>
    <w:rPr>
      <w:rFonts w:eastAsia="Calibri"/>
      <w:szCs w:val="22"/>
      <w:lang w:eastAsia="en-US"/>
    </w:rPr>
  </w:style>
  <w:style w:type="paragraph" w:customStyle="1" w:styleId="18">
    <w:name w:val="Текст1"/>
    <w:basedOn w:val="a0"/>
    <w:rsid w:val="00DE475E"/>
    <w:rPr>
      <w:rFonts w:ascii="Courier New" w:hAnsi="Courier New"/>
      <w:sz w:val="20"/>
      <w:szCs w:val="20"/>
      <w:lang w:eastAsia="ar-SA"/>
    </w:rPr>
  </w:style>
  <w:style w:type="paragraph" w:customStyle="1" w:styleId="ListParagraph1">
    <w:name w:val="List Paragraph1"/>
    <w:basedOn w:val="a0"/>
    <w:rsid w:val="00DE475E"/>
    <w:pPr>
      <w:spacing w:after="200" w:line="276" w:lineRule="auto"/>
      <w:ind w:left="720"/>
    </w:pPr>
    <w:rPr>
      <w:rFonts w:ascii="Calibri" w:hAnsi="Calibri"/>
      <w:noProof/>
      <w:sz w:val="22"/>
      <w:szCs w:val="22"/>
    </w:rPr>
  </w:style>
  <w:style w:type="paragraph" w:customStyle="1" w:styleId="Normal1">
    <w:name w:val="Normal1"/>
    <w:rsid w:val="00DE475E"/>
    <w:pPr>
      <w:spacing w:before="100" w:after="100"/>
    </w:pPr>
    <w:rPr>
      <w:snapToGrid w:val="0"/>
      <w:sz w:val="24"/>
      <w:szCs w:val="24"/>
    </w:rPr>
  </w:style>
  <w:style w:type="character" w:customStyle="1" w:styleId="a8">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7"/>
    <w:uiPriority w:val="99"/>
    <w:rsid w:val="00E17868"/>
    <w:rPr>
      <w:sz w:val="24"/>
      <w:szCs w:val="24"/>
    </w:rPr>
  </w:style>
  <w:style w:type="paragraph" w:customStyle="1" w:styleId="-11">
    <w:name w:val="Цветной список - Акцент 11"/>
    <w:basedOn w:val="a0"/>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0"/>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paragraph" w:customStyle="1" w:styleId="2a">
    <w:name w:val="Текст2"/>
    <w:basedOn w:val="a0"/>
    <w:rsid w:val="00DF3B55"/>
    <w:rPr>
      <w:rFonts w:ascii="Courier New" w:hAnsi="Courier New"/>
      <w:sz w:val="20"/>
      <w:szCs w:val="20"/>
    </w:rPr>
  </w:style>
  <w:style w:type="paragraph" w:customStyle="1" w:styleId="FR3">
    <w:name w:val="FR3"/>
    <w:rsid w:val="00DF3B55"/>
    <w:pPr>
      <w:widowControl w:val="0"/>
      <w:autoSpaceDE w:val="0"/>
      <w:autoSpaceDN w:val="0"/>
      <w:adjustRightInd w:val="0"/>
      <w:spacing w:before="440"/>
      <w:jc w:val="center"/>
    </w:pPr>
    <w:rPr>
      <w:rFonts w:ascii="Arial" w:hAnsi="Arial" w:cs="Arial"/>
      <w:b/>
      <w:bCs/>
      <w:i/>
      <w:iCs/>
      <w:sz w:val="28"/>
      <w:szCs w:val="28"/>
    </w:rPr>
  </w:style>
  <w:style w:type="paragraph" w:customStyle="1" w:styleId="aff3">
    <w:name w:val="Цитаты"/>
    <w:basedOn w:val="a0"/>
    <w:rsid w:val="00886927"/>
    <w:pPr>
      <w:suppressAutoHyphens/>
      <w:spacing w:before="100" w:after="100"/>
      <w:ind w:left="360" w:right="360"/>
    </w:pPr>
    <w:rPr>
      <w:szCs w:val="20"/>
      <w:lang w:eastAsia="ar-SA"/>
    </w:rPr>
  </w:style>
  <w:style w:type="paragraph" w:styleId="aff4">
    <w:name w:val="List Paragraph"/>
    <w:basedOn w:val="a0"/>
    <w:uiPriority w:val="34"/>
    <w:qFormat/>
    <w:rsid w:val="008E4F17"/>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8650EE"/>
    <w:rPr>
      <w:rFonts w:ascii="Times New Roman" w:hAnsi="Times New Roman" w:cs="Times New Roman" w:hint="default"/>
      <w:b w:val="0"/>
      <w:bCs w:val="0"/>
      <w:i w:val="0"/>
      <w:iCs w:val="0"/>
      <w:color w:val="000000"/>
      <w:sz w:val="28"/>
      <w:szCs w:val="28"/>
    </w:rPr>
  </w:style>
  <w:style w:type="character" w:customStyle="1" w:styleId="fontstyle21">
    <w:name w:val="fontstyle21"/>
    <w:rsid w:val="00E14778"/>
    <w:rPr>
      <w:rFonts w:ascii="Times New Roman" w:hAnsi="Times New Roman" w:cs="Times New Roman" w:hint="default"/>
      <w:b w:val="0"/>
      <w:bCs w:val="0"/>
      <w:i w:val="0"/>
      <w:iCs w:val="0"/>
      <w:color w:val="000000"/>
      <w:sz w:val="24"/>
      <w:szCs w:val="24"/>
    </w:rPr>
  </w:style>
  <w:style w:type="paragraph" w:styleId="aff5">
    <w:name w:val="TOC Heading"/>
    <w:basedOn w:val="11"/>
    <w:next w:val="a0"/>
    <w:uiPriority w:val="39"/>
    <w:unhideWhenUsed/>
    <w:qFormat/>
    <w:rsid w:val="001055BC"/>
    <w:pPr>
      <w:keepLines/>
      <w:spacing w:after="0" w:line="259" w:lineRule="auto"/>
      <w:outlineLvl w:val="9"/>
    </w:pPr>
    <w:rPr>
      <w:rFonts w:ascii="Calibri Light" w:hAnsi="Calibri Light" w:cs="Times New Roman"/>
      <w:b w:val="0"/>
      <w:bCs w:val="0"/>
      <w:color w:val="2F5496"/>
      <w:kern w:val="0"/>
    </w:rPr>
  </w:style>
  <w:style w:type="character" w:customStyle="1" w:styleId="8">
    <w:name w:val="Основной текст (8)"/>
    <w:basedOn w:val="a1"/>
    <w:rsid w:val="007F01C0"/>
    <w:rPr>
      <w:rFonts w:ascii="Times New Roman" w:eastAsia="Times New Roman" w:hAnsi="Times New Roman" w:cs="Times New Roman"/>
      <w:b w:val="0"/>
      <w:bCs w:val="0"/>
      <w:i w:val="0"/>
      <w:iCs w:val="0"/>
      <w:smallCaps w:val="0"/>
      <w:strike w:val="0"/>
      <w:spacing w:val="0"/>
      <w:sz w:val="23"/>
      <w:szCs w:val="23"/>
    </w:rPr>
  </w:style>
  <w:style w:type="character" w:customStyle="1" w:styleId="2b">
    <w:name w:val="Основной текст (2)"/>
    <w:basedOn w:val="a1"/>
    <w:rsid w:val="00AB4970"/>
    <w:rPr>
      <w:rFonts w:ascii="Times New Roman" w:eastAsia="Times New Roman" w:hAnsi="Times New Roman" w:cs="Times New Roman"/>
      <w:b w:val="0"/>
      <w:bCs w:val="0"/>
      <w:i w:val="0"/>
      <w:iCs w:val="0"/>
      <w:smallCaps w:val="0"/>
      <w:strike w:val="0"/>
      <w:spacing w:val="0"/>
      <w:sz w:val="23"/>
      <w:szCs w:val="23"/>
    </w:rPr>
  </w:style>
  <w:style w:type="paragraph" w:customStyle="1" w:styleId="9">
    <w:name w:val="Основной текст9"/>
    <w:basedOn w:val="a0"/>
    <w:rsid w:val="00AB4970"/>
    <w:pPr>
      <w:shd w:val="clear" w:color="auto" w:fill="FFFFFF"/>
      <w:spacing w:before="480" w:after="4140" w:line="317" w:lineRule="exact"/>
      <w:jc w:val="center"/>
    </w:pPr>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26684273">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28431938">
      <w:bodyDiv w:val="1"/>
      <w:marLeft w:val="0"/>
      <w:marRight w:val="0"/>
      <w:marTop w:val="0"/>
      <w:marBottom w:val="0"/>
      <w:divBdr>
        <w:top w:val="none" w:sz="0" w:space="0" w:color="auto"/>
        <w:left w:val="none" w:sz="0" w:space="0" w:color="auto"/>
        <w:bottom w:val="none" w:sz="0" w:space="0" w:color="auto"/>
        <w:right w:val="none" w:sz="0" w:space="0" w:color="auto"/>
      </w:divBdr>
      <w:divsChild>
        <w:div w:id="807817556">
          <w:marLeft w:val="720"/>
          <w:marRight w:val="0"/>
          <w:marTop w:val="91"/>
          <w:marBottom w:val="0"/>
          <w:divBdr>
            <w:top w:val="none" w:sz="0" w:space="0" w:color="auto"/>
            <w:left w:val="none" w:sz="0" w:space="0" w:color="auto"/>
            <w:bottom w:val="none" w:sz="0" w:space="0" w:color="auto"/>
            <w:right w:val="none" w:sz="0" w:space="0" w:color="auto"/>
          </w:divBdr>
        </w:div>
      </w:divsChild>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8003714">
      <w:bodyDiv w:val="1"/>
      <w:marLeft w:val="0"/>
      <w:marRight w:val="0"/>
      <w:marTop w:val="0"/>
      <w:marBottom w:val="0"/>
      <w:divBdr>
        <w:top w:val="none" w:sz="0" w:space="0" w:color="auto"/>
        <w:left w:val="none" w:sz="0" w:space="0" w:color="auto"/>
        <w:bottom w:val="none" w:sz="0" w:space="0" w:color="auto"/>
        <w:right w:val="none" w:sz="0" w:space="0" w:color="auto"/>
      </w:divBdr>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93847421">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08755402">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239024800">
      <w:bodyDiv w:val="1"/>
      <w:marLeft w:val="0"/>
      <w:marRight w:val="0"/>
      <w:marTop w:val="0"/>
      <w:marBottom w:val="0"/>
      <w:divBdr>
        <w:top w:val="none" w:sz="0" w:space="0" w:color="auto"/>
        <w:left w:val="none" w:sz="0" w:space="0" w:color="auto"/>
        <w:bottom w:val="none" w:sz="0" w:space="0" w:color="auto"/>
        <w:right w:val="none" w:sz="0" w:space="0" w:color="auto"/>
      </w:divBdr>
    </w:div>
    <w:div w:id="1246181439">
      <w:bodyDiv w:val="1"/>
      <w:marLeft w:val="0"/>
      <w:marRight w:val="0"/>
      <w:marTop w:val="0"/>
      <w:marBottom w:val="0"/>
      <w:divBdr>
        <w:top w:val="none" w:sz="0" w:space="0" w:color="auto"/>
        <w:left w:val="none" w:sz="0" w:space="0" w:color="auto"/>
        <w:bottom w:val="none" w:sz="0" w:space="0" w:color="auto"/>
        <w:right w:val="none" w:sz="0" w:space="0" w:color="auto"/>
      </w:divBdr>
      <w:divsChild>
        <w:div w:id="194541054">
          <w:marLeft w:val="720"/>
          <w:marRight w:val="0"/>
          <w:marTop w:val="96"/>
          <w:marBottom w:val="0"/>
          <w:divBdr>
            <w:top w:val="none" w:sz="0" w:space="0" w:color="auto"/>
            <w:left w:val="none" w:sz="0" w:space="0" w:color="auto"/>
            <w:bottom w:val="none" w:sz="0" w:space="0" w:color="auto"/>
            <w:right w:val="none" w:sz="0" w:space="0" w:color="auto"/>
          </w:divBdr>
        </w:div>
      </w:divsChild>
    </w:div>
    <w:div w:id="1291210270">
      <w:bodyDiv w:val="1"/>
      <w:marLeft w:val="0"/>
      <w:marRight w:val="0"/>
      <w:marTop w:val="0"/>
      <w:marBottom w:val="0"/>
      <w:divBdr>
        <w:top w:val="none" w:sz="0" w:space="0" w:color="auto"/>
        <w:left w:val="none" w:sz="0" w:space="0" w:color="auto"/>
        <w:bottom w:val="none" w:sz="0" w:space="0" w:color="auto"/>
        <w:right w:val="none" w:sz="0" w:space="0" w:color="auto"/>
      </w:divBdr>
      <w:divsChild>
        <w:div w:id="1112941182">
          <w:marLeft w:val="720"/>
          <w:marRight w:val="0"/>
          <w:marTop w:val="91"/>
          <w:marBottom w:val="0"/>
          <w:divBdr>
            <w:top w:val="none" w:sz="0" w:space="0" w:color="auto"/>
            <w:left w:val="none" w:sz="0" w:space="0" w:color="auto"/>
            <w:bottom w:val="none" w:sz="0" w:space="0" w:color="auto"/>
            <w:right w:val="none" w:sz="0" w:space="0" w:color="auto"/>
          </w:divBdr>
        </w:div>
      </w:divsChild>
    </w:div>
    <w:div w:id="1293250721">
      <w:bodyDiv w:val="1"/>
      <w:marLeft w:val="0"/>
      <w:marRight w:val="0"/>
      <w:marTop w:val="0"/>
      <w:marBottom w:val="0"/>
      <w:divBdr>
        <w:top w:val="none" w:sz="0" w:space="0" w:color="auto"/>
        <w:left w:val="none" w:sz="0" w:space="0" w:color="auto"/>
        <w:bottom w:val="none" w:sz="0" w:space="0" w:color="auto"/>
        <w:right w:val="none" w:sz="0" w:space="0" w:color="auto"/>
      </w:divBdr>
      <w:divsChild>
        <w:div w:id="463936326">
          <w:marLeft w:val="720"/>
          <w:marRight w:val="0"/>
          <w:marTop w:val="77"/>
          <w:marBottom w:val="0"/>
          <w:divBdr>
            <w:top w:val="none" w:sz="0" w:space="0" w:color="auto"/>
            <w:left w:val="none" w:sz="0" w:space="0" w:color="auto"/>
            <w:bottom w:val="none" w:sz="0" w:space="0" w:color="auto"/>
            <w:right w:val="none" w:sz="0" w:space="0" w:color="auto"/>
          </w:divBdr>
        </w:div>
      </w:divsChild>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80394">
      <w:bodyDiv w:val="1"/>
      <w:marLeft w:val="0"/>
      <w:marRight w:val="0"/>
      <w:marTop w:val="0"/>
      <w:marBottom w:val="0"/>
      <w:divBdr>
        <w:top w:val="none" w:sz="0" w:space="0" w:color="auto"/>
        <w:left w:val="none" w:sz="0" w:space="0" w:color="auto"/>
        <w:bottom w:val="none" w:sz="0" w:space="0" w:color="auto"/>
        <w:right w:val="none" w:sz="0" w:space="0" w:color="auto"/>
      </w:divBdr>
    </w:div>
    <w:div w:id="1382250666">
      <w:bodyDiv w:val="1"/>
      <w:marLeft w:val="0"/>
      <w:marRight w:val="0"/>
      <w:marTop w:val="0"/>
      <w:marBottom w:val="0"/>
      <w:divBdr>
        <w:top w:val="none" w:sz="0" w:space="0" w:color="auto"/>
        <w:left w:val="none" w:sz="0" w:space="0" w:color="auto"/>
        <w:bottom w:val="none" w:sz="0" w:space="0" w:color="auto"/>
        <w:right w:val="none" w:sz="0" w:space="0" w:color="auto"/>
      </w:divBdr>
      <w:divsChild>
        <w:div w:id="2011174689">
          <w:marLeft w:val="720"/>
          <w:marRight w:val="0"/>
          <w:marTop w:val="77"/>
          <w:marBottom w:val="0"/>
          <w:divBdr>
            <w:top w:val="none" w:sz="0" w:space="0" w:color="auto"/>
            <w:left w:val="none" w:sz="0" w:space="0" w:color="auto"/>
            <w:bottom w:val="none" w:sz="0" w:space="0" w:color="auto"/>
            <w:right w:val="none" w:sz="0" w:space="0" w:color="auto"/>
          </w:divBdr>
        </w:div>
      </w:divsChild>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8231673">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6789448">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0774278">
      <w:bodyDiv w:val="1"/>
      <w:marLeft w:val="0"/>
      <w:marRight w:val="0"/>
      <w:marTop w:val="0"/>
      <w:marBottom w:val="0"/>
      <w:divBdr>
        <w:top w:val="none" w:sz="0" w:space="0" w:color="auto"/>
        <w:left w:val="none" w:sz="0" w:space="0" w:color="auto"/>
        <w:bottom w:val="none" w:sz="0" w:space="0" w:color="auto"/>
        <w:right w:val="none" w:sz="0" w:space="0" w:color="auto"/>
      </w:divBdr>
      <w:divsChild>
        <w:div w:id="1417366102">
          <w:marLeft w:val="720"/>
          <w:marRight w:val="0"/>
          <w:marTop w:val="91"/>
          <w:marBottom w:val="0"/>
          <w:divBdr>
            <w:top w:val="none" w:sz="0" w:space="0" w:color="auto"/>
            <w:left w:val="none" w:sz="0" w:space="0" w:color="auto"/>
            <w:bottom w:val="none" w:sz="0" w:space="0" w:color="auto"/>
            <w:right w:val="none" w:sz="0" w:space="0" w:color="auto"/>
          </w:divBdr>
        </w:div>
      </w:divsChild>
    </w:div>
    <w:div w:id="1924996349">
      <w:bodyDiv w:val="1"/>
      <w:marLeft w:val="0"/>
      <w:marRight w:val="0"/>
      <w:marTop w:val="0"/>
      <w:marBottom w:val="0"/>
      <w:divBdr>
        <w:top w:val="none" w:sz="0" w:space="0" w:color="auto"/>
        <w:left w:val="none" w:sz="0" w:space="0" w:color="auto"/>
        <w:bottom w:val="none" w:sz="0" w:space="0" w:color="auto"/>
        <w:right w:val="none" w:sz="0" w:space="0" w:color="auto"/>
      </w:divBdr>
      <w:divsChild>
        <w:div w:id="1489789358">
          <w:marLeft w:val="720"/>
          <w:marRight w:val="0"/>
          <w:marTop w:val="91"/>
          <w:marBottom w:val="0"/>
          <w:divBdr>
            <w:top w:val="none" w:sz="0" w:space="0" w:color="auto"/>
            <w:left w:val="none" w:sz="0" w:space="0" w:color="auto"/>
            <w:bottom w:val="none" w:sz="0" w:space="0" w:color="auto"/>
            <w:right w:val="none" w:sz="0" w:space="0" w:color="auto"/>
          </w:divBdr>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765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trategybusiness.ru/"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wps/wcm/connect/rosstat/rosstatsite/mai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znaniu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www.economy.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C0290-C373-4525-A0C5-3A2C06ACA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18</Pages>
  <Words>3431</Words>
  <Characters>19562</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22948</CharactersWithSpaces>
  <SharedDoc>false</SharedDoc>
  <HLinks>
    <vt:vector size="90" baseType="variant">
      <vt:variant>
        <vt:i4>8323179</vt:i4>
      </vt:variant>
      <vt:variant>
        <vt:i4>42</vt:i4>
      </vt:variant>
      <vt:variant>
        <vt:i4>0</vt:i4>
      </vt:variant>
      <vt:variant>
        <vt:i4>5</vt:i4>
      </vt:variant>
      <vt:variant>
        <vt:lpwstr>http://www.forbes.com/2010/05/24/patents-funding-jobstechnology-innovative-cities.html</vt:lpwstr>
      </vt:variant>
      <vt:variant>
        <vt:lpwstr/>
      </vt:variant>
      <vt:variant>
        <vt:i4>2949175</vt:i4>
      </vt:variant>
      <vt:variant>
        <vt:i4>39</vt:i4>
      </vt:variant>
      <vt:variant>
        <vt:i4>0</vt:i4>
      </vt:variant>
      <vt:variant>
        <vt:i4>5</vt:i4>
      </vt:variant>
      <vt:variant>
        <vt:lpwstr>http://www.consultant.ru/popular/bankrupt/</vt:lpwstr>
      </vt:variant>
      <vt:variant>
        <vt:lpwstr/>
      </vt:variant>
      <vt:variant>
        <vt:i4>8060970</vt:i4>
      </vt:variant>
      <vt:variant>
        <vt:i4>36</vt:i4>
      </vt:variant>
      <vt:variant>
        <vt:i4>0</vt:i4>
      </vt:variant>
      <vt:variant>
        <vt:i4>5</vt:i4>
      </vt:variant>
      <vt:variant>
        <vt:lpwstr>http://www.economy.gov.ru/</vt:lpwstr>
      </vt:variant>
      <vt:variant>
        <vt:lpwstr/>
      </vt:variant>
      <vt:variant>
        <vt:i4>7209080</vt:i4>
      </vt:variant>
      <vt:variant>
        <vt:i4>33</vt:i4>
      </vt:variant>
      <vt:variant>
        <vt:i4>0</vt:i4>
      </vt:variant>
      <vt:variant>
        <vt:i4>5</vt:i4>
      </vt:variant>
      <vt:variant>
        <vt:lpwstr>http://strategybusiness.ru/</vt:lpwstr>
      </vt:variant>
      <vt:variant>
        <vt:lpwstr/>
      </vt:variant>
      <vt:variant>
        <vt:i4>3407978</vt:i4>
      </vt:variant>
      <vt:variant>
        <vt:i4>30</vt:i4>
      </vt:variant>
      <vt:variant>
        <vt:i4>0</vt:i4>
      </vt:variant>
      <vt:variant>
        <vt:i4>5</vt:i4>
      </vt:variant>
      <vt:variant>
        <vt:lpwstr>http://www.gks.ru/wps/wcm/connect/rosstat/rosstatsite/main/</vt:lpwstr>
      </vt:variant>
      <vt:variant>
        <vt:lpwstr/>
      </vt:variant>
      <vt:variant>
        <vt:i4>4063335</vt:i4>
      </vt:variant>
      <vt:variant>
        <vt:i4>27</vt:i4>
      </vt:variant>
      <vt:variant>
        <vt:i4>0</vt:i4>
      </vt:variant>
      <vt:variant>
        <vt:i4>5</vt:i4>
      </vt:variant>
      <vt:variant>
        <vt:lpwstr>http://www.emeraldgrouppublishing.com/products/collections/</vt:lpwstr>
      </vt:variant>
      <vt:variant>
        <vt:lpwstr/>
      </vt:variant>
      <vt:variant>
        <vt:i4>4980737</vt:i4>
      </vt:variant>
      <vt:variant>
        <vt:i4>24</vt:i4>
      </vt:variant>
      <vt:variant>
        <vt:i4>0</vt:i4>
      </vt:variant>
      <vt:variant>
        <vt:i4>5</vt:i4>
      </vt:variant>
      <vt:variant>
        <vt:lpwstr>http://www.sciencedirect.com/</vt:lpwstr>
      </vt:variant>
      <vt:variant>
        <vt:lpwstr/>
      </vt:variant>
      <vt:variant>
        <vt:i4>26</vt:i4>
      </vt:variant>
      <vt:variant>
        <vt:i4>21</vt:i4>
      </vt:variant>
      <vt:variant>
        <vt:i4>0</vt:i4>
      </vt:variant>
      <vt:variant>
        <vt:i4>5</vt:i4>
      </vt:variant>
      <vt:variant>
        <vt:lpwstr>http://search.ebscohost.com/</vt:lpwstr>
      </vt:variant>
      <vt:variant>
        <vt:lpwstr/>
      </vt:variant>
      <vt:variant>
        <vt:i4>3473465</vt:i4>
      </vt:variant>
      <vt:variant>
        <vt:i4>18</vt:i4>
      </vt:variant>
      <vt:variant>
        <vt:i4>0</vt:i4>
      </vt:variant>
      <vt:variant>
        <vt:i4>5</vt:i4>
      </vt:variant>
      <vt:variant>
        <vt:lpwstr>https://ruslana.bvdep.com/</vt:lpwstr>
      </vt:variant>
      <vt:variant>
        <vt:lpwstr/>
      </vt:variant>
      <vt:variant>
        <vt:i4>327744</vt:i4>
      </vt:variant>
      <vt:variant>
        <vt:i4>15</vt:i4>
      </vt:variant>
      <vt:variant>
        <vt:i4>0</vt:i4>
      </vt:variant>
      <vt:variant>
        <vt:i4>5</vt:i4>
      </vt:variant>
      <vt:variant>
        <vt:lpwstr>http://link.springer.com/</vt:lpwstr>
      </vt:variant>
      <vt:variant>
        <vt:lpwstr/>
      </vt:variant>
      <vt:variant>
        <vt:i4>1835024</vt:i4>
      </vt:variant>
      <vt:variant>
        <vt:i4>12</vt:i4>
      </vt:variant>
      <vt:variant>
        <vt:i4>0</vt:i4>
      </vt:variant>
      <vt:variant>
        <vt:i4>5</vt:i4>
      </vt:variant>
      <vt:variant>
        <vt:lpwstr>http://lib.alpinadigital.ru/</vt:lpwstr>
      </vt:variant>
      <vt:variant>
        <vt:lpwstr/>
      </vt:variant>
      <vt:variant>
        <vt:i4>3801188</vt:i4>
      </vt:variant>
      <vt:variant>
        <vt:i4>9</vt:i4>
      </vt:variant>
      <vt:variant>
        <vt:i4>0</vt:i4>
      </vt:variant>
      <vt:variant>
        <vt:i4>5</vt:i4>
      </vt:variant>
      <vt:variant>
        <vt:lpwstr>http://www.znanium.com/</vt:lpwstr>
      </vt:variant>
      <vt:variant>
        <vt:lpwstr/>
      </vt:variant>
      <vt:variant>
        <vt:i4>5308498</vt:i4>
      </vt:variant>
      <vt:variant>
        <vt:i4>6</vt:i4>
      </vt:variant>
      <vt:variant>
        <vt:i4>0</vt:i4>
      </vt:variant>
      <vt:variant>
        <vt:i4>5</vt:i4>
      </vt:variant>
      <vt:variant>
        <vt:lpwstr>https://urait.ru/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Соколова Елена Вячеславовна</cp:lastModifiedBy>
  <cp:revision>13</cp:revision>
  <cp:lastPrinted>2022-06-21T13:33:00Z</cp:lastPrinted>
  <dcterms:created xsi:type="dcterms:W3CDTF">2022-06-21T08:48:00Z</dcterms:created>
  <dcterms:modified xsi:type="dcterms:W3CDTF">2022-06-28T12:47:00Z</dcterms:modified>
</cp:coreProperties>
</file>